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FD8C5" w14:textId="5FFE4376" w:rsidR="002A37DB" w:rsidRPr="00994040" w:rsidRDefault="002A37DB" w:rsidP="00E02E17">
      <w:pPr>
        <w:spacing w:before="240"/>
        <w:ind w:firstLine="0"/>
        <w:jc w:val="center"/>
        <w:rPr>
          <w:rFonts w:ascii="Times New Roman" w:hAnsi="Times New Roman" w:cs="Times New Roman"/>
          <w:b/>
          <w:sz w:val="24"/>
          <w:szCs w:val="24"/>
        </w:rPr>
      </w:pPr>
      <w:r w:rsidRPr="00994040">
        <w:rPr>
          <w:rFonts w:ascii="Times New Roman" w:hAnsi="Times New Roman" w:cs="Times New Roman"/>
          <w:b/>
          <w:sz w:val="24"/>
          <w:szCs w:val="24"/>
        </w:rPr>
        <w:t>ASMENS DUOMENŲ TEIKIMO SUTARTIS</w:t>
      </w:r>
    </w:p>
    <w:p w14:paraId="18F010B5" w14:textId="386EF30A" w:rsidR="008A7251" w:rsidRPr="00994040" w:rsidRDefault="008A7251" w:rsidP="00E02E17">
      <w:pPr>
        <w:tabs>
          <w:tab w:val="left" w:pos="3528"/>
        </w:tabs>
        <w:spacing w:line="360" w:lineRule="auto"/>
        <w:ind w:firstLine="0"/>
        <w:jc w:val="center"/>
        <w:rPr>
          <w:rFonts w:ascii="Times New Roman" w:hAnsi="Times New Roman" w:cs="Times New Roman"/>
          <w:b/>
          <w:sz w:val="24"/>
          <w:szCs w:val="24"/>
        </w:rPr>
      </w:pPr>
    </w:p>
    <w:p w14:paraId="7B0BE5CA" w14:textId="0388F58F" w:rsidR="002A37DB" w:rsidRPr="00994040" w:rsidRDefault="00872315" w:rsidP="00E02E17">
      <w:pPr>
        <w:ind w:firstLine="0"/>
        <w:jc w:val="center"/>
        <w:rPr>
          <w:rFonts w:ascii="Times New Roman" w:hAnsi="Times New Roman" w:cs="Times New Roman"/>
          <w:sz w:val="24"/>
          <w:szCs w:val="24"/>
        </w:rPr>
      </w:pPr>
      <w:r w:rsidRPr="00994040">
        <w:rPr>
          <w:rFonts w:ascii="Times New Roman" w:hAnsi="Times New Roman" w:cs="Times New Roman"/>
          <w:sz w:val="24"/>
          <w:szCs w:val="24"/>
        </w:rPr>
        <w:t>Nr.</w:t>
      </w:r>
    </w:p>
    <w:p w14:paraId="127B69A0" w14:textId="77777777" w:rsidR="002A37DB" w:rsidRPr="00994040" w:rsidRDefault="002A37DB" w:rsidP="00E02E17">
      <w:pPr>
        <w:ind w:firstLine="0"/>
        <w:jc w:val="center"/>
        <w:rPr>
          <w:rFonts w:ascii="Times New Roman" w:hAnsi="Times New Roman" w:cs="Times New Roman"/>
          <w:sz w:val="24"/>
          <w:szCs w:val="24"/>
        </w:rPr>
      </w:pPr>
      <w:r w:rsidRPr="00994040">
        <w:rPr>
          <w:rFonts w:ascii="Times New Roman" w:hAnsi="Times New Roman" w:cs="Times New Roman"/>
          <w:sz w:val="24"/>
          <w:szCs w:val="24"/>
        </w:rPr>
        <w:t>Vilnius</w:t>
      </w:r>
    </w:p>
    <w:p w14:paraId="1C57215C" w14:textId="77777777" w:rsidR="008A7251" w:rsidRPr="00B1656D" w:rsidRDefault="008A7251" w:rsidP="00516401">
      <w:pPr>
        <w:spacing w:line="360" w:lineRule="auto"/>
        <w:ind w:firstLine="567"/>
        <w:jc w:val="center"/>
        <w:rPr>
          <w:rFonts w:ascii="Times New Roman" w:hAnsi="Times New Roman" w:cs="Times New Roman"/>
          <w:sz w:val="24"/>
          <w:szCs w:val="24"/>
        </w:rPr>
      </w:pPr>
    </w:p>
    <w:p w14:paraId="61AB974D" w14:textId="14AE4C93" w:rsidR="002A37DB" w:rsidRPr="00B21804" w:rsidRDefault="00A27085" w:rsidP="00B21804">
      <w:pPr>
        <w:overflowPunct w:val="0"/>
        <w:spacing w:line="360" w:lineRule="auto"/>
        <w:jc w:val="both"/>
        <w:textAlignment w:val="baseline"/>
        <w:rPr>
          <w:rFonts w:ascii="Times New Roman" w:hAnsi="Times New Roman" w:cs="Times New Roman"/>
          <w:sz w:val="24"/>
          <w:szCs w:val="24"/>
        </w:rPr>
      </w:pPr>
      <w:r w:rsidRPr="00B21804">
        <w:rPr>
          <w:rFonts w:ascii="Times New Roman" w:hAnsi="Times New Roman" w:cs="Times New Roman"/>
          <w:b/>
          <w:sz w:val="24"/>
          <w:szCs w:val="24"/>
        </w:rPr>
        <w:t>Informatikos ir ryšių departamentas prie Lietuvos Respublikos vidaus reikalų ministerijos</w:t>
      </w:r>
      <w:r w:rsidRPr="00B21804">
        <w:rPr>
          <w:rFonts w:ascii="Times New Roman" w:hAnsi="Times New Roman" w:cs="Times New Roman"/>
          <w:bCs/>
          <w:sz w:val="24"/>
          <w:szCs w:val="24"/>
        </w:rPr>
        <w:t>,</w:t>
      </w:r>
      <w:r w:rsidR="00AB19A3" w:rsidRPr="00B21804">
        <w:rPr>
          <w:rFonts w:ascii="Times New Roman" w:hAnsi="Times New Roman" w:cs="Times New Roman"/>
          <w:bCs/>
          <w:sz w:val="24"/>
          <w:szCs w:val="24"/>
        </w:rPr>
        <w:t xml:space="preserve"> atstovaujamas</w:t>
      </w:r>
      <w:r w:rsidR="004223F5" w:rsidRPr="00B21804">
        <w:rPr>
          <w:rFonts w:ascii="Times New Roman" w:hAnsi="Times New Roman" w:cs="Times New Roman"/>
          <w:sz w:val="24"/>
          <w:szCs w:val="24"/>
        </w:rPr>
        <w:t xml:space="preserve"> </w:t>
      </w:r>
      <w:r w:rsidR="00AA0274">
        <w:rPr>
          <w:rFonts w:ascii="Times New Roman" w:hAnsi="Times New Roman" w:cs="Times New Roman"/>
          <w:sz w:val="24"/>
          <w:szCs w:val="24"/>
          <w:u w:val="single"/>
        </w:rPr>
        <w:t xml:space="preserve">   (</w:t>
      </w:r>
      <w:r w:rsidR="00AA0274" w:rsidRPr="00D85D2C">
        <w:rPr>
          <w:rFonts w:ascii="Times New Roman" w:hAnsi="Times New Roman" w:cs="Times New Roman"/>
          <w:sz w:val="24"/>
          <w:szCs w:val="24"/>
          <w:u w:val="single"/>
        </w:rPr>
        <w:t>atstovaujančio asmens pareigos, vardas ir pavardė</w:t>
      </w:r>
      <w:r w:rsidR="00AA0274" w:rsidRPr="005F4C9B">
        <w:rPr>
          <w:rFonts w:ascii="Times New Roman" w:hAnsi="Times New Roman" w:cs="Times New Roman"/>
          <w:sz w:val="24"/>
          <w:szCs w:val="24"/>
          <w:u w:val="single"/>
        </w:rPr>
        <w:t>)</w:t>
      </w:r>
      <w:r w:rsidR="00AA0274">
        <w:rPr>
          <w:rFonts w:ascii="Times New Roman" w:hAnsi="Times New Roman" w:cs="Times New Roman"/>
          <w:sz w:val="24"/>
          <w:szCs w:val="24"/>
          <w:u w:val="single"/>
        </w:rPr>
        <w:t xml:space="preserve">   </w:t>
      </w:r>
      <w:r w:rsidR="00F70721">
        <w:rPr>
          <w:rFonts w:ascii="Times New Roman" w:hAnsi="Times New Roman" w:cs="Times New Roman"/>
          <w:sz w:val="24"/>
          <w:szCs w:val="24"/>
          <w:u w:val="single"/>
        </w:rPr>
        <w:t>,</w:t>
      </w:r>
      <w:r w:rsidR="00EB6E57" w:rsidRPr="00B21804">
        <w:rPr>
          <w:rFonts w:ascii="Times New Roman" w:hAnsi="Times New Roman" w:cs="Times New Roman"/>
          <w:sz w:val="24"/>
          <w:szCs w:val="24"/>
        </w:rPr>
        <w:t xml:space="preserve"> veikiančio</w:t>
      </w:r>
      <w:r w:rsidR="005F4C9B">
        <w:rPr>
          <w:rFonts w:ascii="Times New Roman" w:hAnsi="Times New Roman" w:cs="Times New Roman"/>
          <w:sz w:val="24"/>
          <w:szCs w:val="24"/>
        </w:rPr>
        <w:t xml:space="preserve"> (-ios)</w:t>
      </w:r>
      <w:r w:rsidR="00EB6E57" w:rsidRPr="00B21804">
        <w:rPr>
          <w:rFonts w:ascii="Times New Roman" w:hAnsi="Times New Roman" w:cs="Times New Roman"/>
          <w:sz w:val="24"/>
          <w:szCs w:val="24"/>
        </w:rPr>
        <w:t xml:space="preserve"> pagal Informatikos ir ryšių departamento prie Lietuvos Respublikos vidaus reikalų ministerijos nuostatus, patvirtintus Lietuvos Respublikos vidaus reika</w:t>
      </w:r>
      <w:r w:rsidR="00E57F30" w:rsidRPr="00B21804">
        <w:rPr>
          <w:rFonts w:ascii="Times New Roman" w:hAnsi="Times New Roman" w:cs="Times New Roman"/>
          <w:sz w:val="24"/>
          <w:szCs w:val="24"/>
        </w:rPr>
        <w:t xml:space="preserve">lų ministro 2002 m. rugsėjo 13 </w:t>
      </w:r>
      <w:r w:rsidR="00EB6E57" w:rsidRPr="00B21804">
        <w:rPr>
          <w:rFonts w:ascii="Times New Roman" w:hAnsi="Times New Roman" w:cs="Times New Roman"/>
          <w:sz w:val="24"/>
          <w:szCs w:val="24"/>
        </w:rPr>
        <w:t xml:space="preserve">d. įsakymu Nr. 439 „Dėl Informatikos ir ryšių departamento prie </w:t>
      </w:r>
      <w:r w:rsidR="00EB6E57" w:rsidRPr="00B21804">
        <w:rPr>
          <w:rFonts w:ascii="Times New Roman" w:hAnsi="Times New Roman" w:cs="Times New Roman"/>
          <w:sz w:val="24"/>
          <w:szCs w:val="24"/>
          <w:shd w:val="clear" w:color="auto" w:fill="FFFFFF"/>
        </w:rPr>
        <w:t xml:space="preserve">Lietuvos Respublikos vidaus reikalų ministerijos nuostatų patvirtinimo“, </w:t>
      </w:r>
      <w:r w:rsidR="00EB6E57" w:rsidRPr="00B21804">
        <w:rPr>
          <w:rFonts w:ascii="Times New Roman" w:hAnsi="Times New Roman" w:cs="Times New Roman"/>
          <w:sz w:val="24"/>
          <w:szCs w:val="24"/>
        </w:rPr>
        <w:t>(toliau</w:t>
      </w:r>
      <w:r w:rsidR="00F27DB9" w:rsidRPr="00B21804">
        <w:rPr>
          <w:rFonts w:ascii="Times New Roman" w:hAnsi="Times New Roman" w:cs="Times New Roman"/>
          <w:sz w:val="24"/>
          <w:szCs w:val="24"/>
        </w:rPr>
        <w:t xml:space="preserve"> </w:t>
      </w:r>
      <w:r w:rsidR="00EB6E57" w:rsidRPr="00B21804">
        <w:rPr>
          <w:rFonts w:ascii="Times New Roman" w:hAnsi="Times New Roman" w:cs="Times New Roman"/>
          <w:sz w:val="24"/>
          <w:szCs w:val="24"/>
        </w:rPr>
        <w:t>–</w:t>
      </w:r>
      <w:r w:rsidR="00F27DB9" w:rsidRPr="00B21804">
        <w:rPr>
          <w:rFonts w:ascii="Times New Roman" w:hAnsi="Times New Roman" w:cs="Times New Roman"/>
          <w:sz w:val="24"/>
          <w:szCs w:val="24"/>
        </w:rPr>
        <w:t xml:space="preserve"> </w:t>
      </w:r>
      <w:r w:rsidR="00EB6E57" w:rsidRPr="00B21804">
        <w:rPr>
          <w:rFonts w:ascii="Times New Roman" w:hAnsi="Times New Roman" w:cs="Times New Roman"/>
          <w:sz w:val="24"/>
          <w:szCs w:val="24"/>
        </w:rPr>
        <w:t xml:space="preserve">TEIKĖJAS) </w:t>
      </w:r>
      <w:r w:rsidR="00133404" w:rsidRPr="00B21804">
        <w:rPr>
          <w:rFonts w:ascii="Times New Roman" w:hAnsi="Times New Roman" w:cs="Times New Roman"/>
          <w:bCs/>
          <w:sz w:val="24"/>
          <w:szCs w:val="24"/>
          <w:shd w:val="clear" w:color="auto" w:fill="FFFFFF" w:themeFill="background1"/>
        </w:rPr>
        <w:t xml:space="preserve">ir </w:t>
      </w:r>
      <w:r w:rsidR="00AA0274">
        <w:rPr>
          <w:rFonts w:ascii="Times New Roman" w:hAnsi="Times New Roman" w:cs="Times New Roman"/>
          <w:bCs/>
          <w:sz w:val="24"/>
          <w:szCs w:val="24"/>
          <w:shd w:val="clear" w:color="auto" w:fill="FFFFFF" w:themeFill="background1"/>
        </w:rPr>
        <w:t xml:space="preserve"> </w:t>
      </w:r>
      <w:r w:rsidR="00AA0274">
        <w:rPr>
          <w:rFonts w:ascii="Times New Roman" w:hAnsi="Times New Roman" w:cs="Times New Roman"/>
          <w:b/>
          <w:sz w:val="24"/>
          <w:szCs w:val="24"/>
          <w:u w:val="single"/>
          <w:shd w:val="clear" w:color="auto" w:fill="FFFFFF" w:themeFill="background1"/>
        </w:rPr>
        <w:t xml:space="preserve">   (</w:t>
      </w:r>
      <w:r w:rsidR="00DD3159" w:rsidRPr="00AA0274">
        <w:rPr>
          <w:rFonts w:ascii="Times New Roman" w:hAnsi="Times New Roman" w:cs="Times New Roman"/>
          <w:b/>
          <w:sz w:val="24"/>
          <w:szCs w:val="24"/>
          <w:u w:val="single"/>
          <w:shd w:val="clear" w:color="auto" w:fill="FFFFFF" w:themeFill="background1"/>
        </w:rPr>
        <w:t>institucijos, įstaigos pavadinimas</w:t>
      </w:r>
      <w:r w:rsidR="00DD3159" w:rsidRPr="00B21804">
        <w:rPr>
          <w:rFonts w:ascii="Times New Roman" w:hAnsi="Times New Roman" w:cs="Times New Roman"/>
          <w:b/>
          <w:sz w:val="24"/>
          <w:szCs w:val="24"/>
          <w:u w:val="single"/>
          <w:shd w:val="clear" w:color="auto" w:fill="FFFFFF" w:themeFill="background1"/>
        </w:rPr>
        <w:t>)</w:t>
      </w:r>
      <w:r w:rsidR="00AA0274">
        <w:rPr>
          <w:rFonts w:ascii="Times New Roman" w:hAnsi="Times New Roman" w:cs="Times New Roman"/>
          <w:b/>
          <w:sz w:val="24"/>
          <w:szCs w:val="24"/>
          <w:u w:val="single"/>
          <w:shd w:val="clear" w:color="auto" w:fill="FFFFFF" w:themeFill="background1"/>
        </w:rPr>
        <w:t xml:space="preserve">   </w:t>
      </w:r>
      <w:r w:rsidR="00700A47" w:rsidRPr="00B21804">
        <w:rPr>
          <w:rFonts w:ascii="Times New Roman" w:hAnsi="Times New Roman" w:cs="Times New Roman"/>
          <w:color w:val="000000" w:themeColor="text1"/>
          <w:sz w:val="24"/>
          <w:szCs w:val="24"/>
        </w:rPr>
        <w:t xml:space="preserve">, </w:t>
      </w:r>
      <w:r w:rsidR="00141190" w:rsidRPr="00B21804">
        <w:rPr>
          <w:rFonts w:ascii="Times New Roman" w:hAnsi="Times New Roman" w:cs="Times New Roman"/>
          <w:sz w:val="24"/>
          <w:szCs w:val="24"/>
        </w:rPr>
        <w:t>atstovaujama</w:t>
      </w:r>
      <w:r w:rsidR="00B33A08" w:rsidRPr="00B21804">
        <w:rPr>
          <w:rFonts w:ascii="Times New Roman" w:hAnsi="Times New Roman" w:cs="Times New Roman"/>
          <w:sz w:val="24"/>
          <w:szCs w:val="24"/>
        </w:rPr>
        <w:t>s (-a)</w:t>
      </w:r>
      <w:r w:rsidR="00AA0274">
        <w:rPr>
          <w:rFonts w:ascii="Times New Roman" w:hAnsi="Times New Roman" w:cs="Times New Roman"/>
          <w:sz w:val="24"/>
          <w:szCs w:val="24"/>
        </w:rPr>
        <w:t xml:space="preserve"> </w:t>
      </w:r>
      <w:r w:rsidR="00AA0274">
        <w:rPr>
          <w:rFonts w:ascii="Times New Roman" w:hAnsi="Times New Roman" w:cs="Times New Roman"/>
          <w:sz w:val="24"/>
          <w:szCs w:val="24"/>
          <w:u w:val="single"/>
        </w:rPr>
        <w:t xml:space="preserve">   (</w:t>
      </w:r>
      <w:r w:rsidR="00AA0274" w:rsidRPr="00D85D2C">
        <w:rPr>
          <w:rFonts w:ascii="Times New Roman" w:hAnsi="Times New Roman" w:cs="Times New Roman"/>
          <w:sz w:val="24"/>
          <w:szCs w:val="24"/>
          <w:u w:val="single"/>
        </w:rPr>
        <w:t>atstovaujančio asmens pareigos, vardas ir pavardė</w:t>
      </w:r>
      <w:r w:rsidR="00AA0274" w:rsidRPr="005F4C9B">
        <w:rPr>
          <w:rFonts w:ascii="Times New Roman" w:hAnsi="Times New Roman" w:cs="Times New Roman"/>
          <w:sz w:val="24"/>
          <w:szCs w:val="24"/>
          <w:u w:val="single"/>
        </w:rPr>
        <w:t>)</w:t>
      </w:r>
      <w:r w:rsidR="00AA0274">
        <w:rPr>
          <w:rFonts w:ascii="Times New Roman" w:hAnsi="Times New Roman" w:cs="Times New Roman"/>
          <w:sz w:val="24"/>
          <w:szCs w:val="24"/>
          <w:u w:val="single"/>
        </w:rPr>
        <w:t xml:space="preserve">   </w:t>
      </w:r>
      <w:r w:rsidR="00141190" w:rsidRPr="00B21804">
        <w:rPr>
          <w:rFonts w:ascii="Times New Roman" w:hAnsi="Times New Roman" w:cs="Times New Roman"/>
          <w:sz w:val="24"/>
          <w:szCs w:val="24"/>
        </w:rPr>
        <w:t>, veikianč</w:t>
      </w:r>
      <w:r w:rsidR="00B33A08" w:rsidRPr="00B21804">
        <w:rPr>
          <w:rFonts w:ascii="Times New Roman" w:hAnsi="Times New Roman" w:cs="Times New Roman"/>
          <w:sz w:val="24"/>
          <w:szCs w:val="24"/>
        </w:rPr>
        <w:t>io (-ios)</w:t>
      </w:r>
      <w:r w:rsidR="00141190" w:rsidRPr="00B21804">
        <w:rPr>
          <w:rFonts w:ascii="Times New Roman" w:hAnsi="Times New Roman" w:cs="Times New Roman"/>
          <w:sz w:val="24"/>
          <w:szCs w:val="24"/>
        </w:rPr>
        <w:t xml:space="preserve"> pagal </w:t>
      </w:r>
      <w:r w:rsidR="00AA0274">
        <w:rPr>
          <w:rFonts w:ascii="Times New Roman" w:hAnsi="Times New Roman" w:cs="Times New Roman"/>
          <w:color w:val="000000" w:themeColor="text1"/>
          <w:sz w:val="24"/>
          <w:szCs w:val="24"/>
          <w:u w:val="single"/>
        </w:rPr>
        <w:t xml:space="preserve">   (</w:t>
      </w:r>
      <w:r w:rsidR="00AA0274" w:rsidRPr="00D85D2C">
        <w:rPr>
          <w:rFonts w:ascii="Times New Roman" w:hAnsi="Times New Roman" w:cs="Times New Roman"/>
          <w:color w:val="000000" w:themeColor="text1"/>
          <w:sz w:val="24"/>
          <w:szCs w:val="24"/>
          <w:u w:val="single"/>
        </w:rPr>
        <w:t>a</w:t>
      </w:r>
      <w:r w:rsidR="005F4C9B" w:rsidRPr="00D85D2C">
        <w:rPr>
          <w:rFonts w:ascii="Times New Roman" w:hAnsi="Times New Roman" w:cs="Times New Roman"/>
          <w:color w:val="000000" w:themeColor="text1"/>
          <w:sz w:val="24"/>
          <w:szCs w:val="24"/>
          <w:u w:val="single"/>
        </w:rPr>
        <w:t>tstovavimo pagrindas</w:t>
      </w:r>
      <w:r w:rsidR="00AA0274">
        <w:rPr>
          <w:rFonts w:ascii="Times New Roman" w:hAnsi="Times New Roman" w:cs="Times New Roman"/>
          <w:color w:val="000000" w:themeColor="text1"/>
          <w:sz w:val="24"/>
          <w:szCs w:val="24"/>
          <w:u w:val="single"/>
        </w:rPr>
        <w:t xml:space="preserve">)   </w:t>
      </w:r>
      <w:r w:rsidR="006F78AC" w:rsidRPr="00B21804">
        <w:rPr>
          <w:rFonts w:ascii="Times New Roman" w:hAnsi="Times New Roman" w:cs="Times New Roman"/>
          <w:sz w:val="24"/>
          <w:szCs w:val="24"/>
        </w:rPr>
        <w:t xml:space="preserve">, </w:t>
      </w:r>
      <w:r w:rsidR="008F6EDE" w:rsidRPr="00B21804">
        <w:rPr>
          <w:rFonts w:ascii="Times New Roman" w:hAnsi="Times New Roman" w:cs="Times New Roman"/>
          <w:sz w:val="24"/>
          <w:szCs w:val="24"/>
          <w:shd w:val="clear" w:color="auto" w:fill="FFFFFF" w:themeFill="background1"/>
        </w:rPr>
        <w:t>(toliau</w:t>
      </w:r>
      <w:r w:rsidR="002E20EB" w:rsidRPr="00B21804">
        <w:rPr>
          <w:rFonts w:ascii="Times New Roman" w:hAnsi="Times New Roman" w:cs="Times New Roman"/>
          <w:sz w:val="24"/>
          <w:szCs w:val="24"/>
          <w:shd w:val="clear" w:color="auto" w:fill="FFFFFF" w:themeFill="background1"/>
        </w:rPr>
        <w:t xml:space="preserve"> </w:t>
      </w:r>
      <w:r w:rsidR="008F6EDE" w:rsidRPr="00B21804">
        <w:rPr>
          <w:rFonts w:ascii="Times New Roman" w:hAnsi="Times New Roman" w:cs="Times New Roman"/>
          <w:sz w:val="24"/>
          <w:szCs w:val="24"/>
        </w:rPr>
        <w:t>–</w:t>
      </w:r>
      <w:r w:rsidR="002E20EB" w:rsidRPr="00B21804">
        <w:rPr>
          <w:rFonts w:ascii="Times New Roman" w:hAnsi="Times New Roman" w:cs="Times New Roman"/>
          <w:sz w:val="24"/>
          <w:szCs w:val="24"/>
        </w:rPr>
        <w:t xml:space="preserve"> </w:t>
      </w:r>
      <w:r w:rsidR="008F6EDE" w:rsidRPr="00B21804">
        <w:rPr>
          <w:rFonts w:ascii="Times New Roman" w:hAnsi="Times New Roman" w:cs="Times New Roman"/>
          <w:sz w:val="24"/>
          <w:szCs w:val="24"/>
        </w:rPr>
        <w:t>GAVĖJA</w:t>
      </w:r>
      <w:r w:rsidR="00B16939" w:rsidRPr="00B21804">
        <w:rPr>
          <w:rFonts w:ascii="Times New Roman" w:hAnsi="Times New Roman" w:cs="Times New Roman"/>
          <w:sz w:val="24"/>
          <w:szCs w:val="24"/>
        </w:rPr>
        <w:t>S</w:t>
      </w:r>
      <w:r w:rsidR="008F6EDE" w:rsidRPr="00B21804">
        <w:rPr>
          <w:rFonts w:ascii="Times New Roman" w:hAnsi="Times New Roman" w:cs="Times New Roman"/>
          <w:sz w:val="24"/>
          <w:szCs w:val="24"/>
        </w:rPr>
        <w:t>)</w:t>
      </w:r>
      <w:r w:rsidR="00F27DB9" w:rsidRPr="00B21804">
        <w:rPr>
          <w:rFonts w:ascii="Times New Roman" w:hAnsi="Times New Roman" w:cs="Times New Roman"/>
          <w:sz w:val="24"/>
          <w:szCs w:val="24"/>
        </w:rPr>
        <w:t>,</w:t>
      </w:r>
      <w:r w:rsidR="00363F3C" w:rsidRPr="00B21804">
        <w:rPr>
          <w:rFonts w:ascii="Times New Roman" w:hAnsi="Times New Roman" w:cs="Times New Roman"/>
          <w:sz w:val="24"/>
          <w:szCs w:val="24"/>
        </w:rPr>
        <w:t xml:space="preserve"> </w:t>
      </w:r>
      <w:r w:rsidR="002A37DB" w:rsidRPr="00B21804">
        <w:rPr>
          <w:rFonts w:ascii="Times New Roman" w:hAnsi="Times New Roman" w:cs="Times New Roman"/>
          <w:sz w:val="24"/>
          <w:szCs w:val="24"/>
        </w:rPr>
        <w:t xml:space="preserve">toliau kartu vadinamos </w:t>
      </w:r>
      <w:r w:rsidR="008765A7" w:rsidRPr="00B21804">
        <w:rPr>
          <w:rFonts w:ascii="Times New Roman" w:hAnsi="Times New Roman" w:cs="Times New Roman"/>
          <w:sz w:val="24"/>
          <w:szCs w:val="24"/>
        </w:rPr>
        <w:t>ŠALIMIS</w:t>
      </w:r>
      <w:r w:rsidR="002A37DB" w:rsidRPr="00B21804">
        <w:rPr>
          <w:rFonts w:ascii="Times New Roman" w:hAnsi="Times New Roman" w:cs="Times New Roman"/>
          <w:sz w:val="24"/>
          <w:szCs w:val="24"/>
        </w:rPr>
        <w:t xml:space="preserve">, o kiekviena atskirai </w:t>
      </w:r>
      <w:r w:rsidR="008765A7" w:rsidRPr="00B21804">
        <w:rPr>
          <w:rFonts w:ascii="Times New Roman" w:hAnsi="Times New Roman" w:cs="Times New Roman"/>
          <w:sz w:val="24"/>
          <w:szCs w:val="24"/>
        </w:rPr>
        <w:t>ŠALIMI</w:t>
      </w:r>
      <w:r w:rsidR="002A37DB" w:rsidRPr="00B21804">
        <w:rPr>
          <w:rFonts w:ascii="Times New Roman" w:hAnsi="Times New Roman" w:cs="Times New Roman"/>
          <w:sz w:val="24"/>
          <w:szCs w:val="24"/>
        </w:rPr>
        <w:t xml:space="preserve">, sudarė šią Asmens </w:t>
      </w:r>
      <w:r w:rsidR="004D6BFA" w:rsidRPr="00B21804">
        <w:rPr>
          <w:rFonts w:ascii="Times New Roman" w:hAnsi="Times New Roman" w:cs="Times New Roman"/>
          <w:sz w:val="24"/>
          <w:szCs w:val="24"/>
        </w:rPr>
        <w:t>duomenų teikimo sutartį (toliau</w:t>
      </w:r>
      <w:r w:rsidR="00141190" w:rsidRPr="00B21804">
        <w:rPr>
          <w:rFonts w:ascii="Times New Roman" w:hAnsi="Times New Roman" w:cs="Times New Roman"/>
          <w:sz w:val="24"/>
          <w:szCs w:val="24"/>
        </w:rPr>
        <w:t> </w:t>
      </w:r>
      <w:r w:rsidR="002A37DB" w:rsidRPr="00B21804">
        <w:rPr>
          <w:rFonts w:ascii="Times New Roman" w:hAnsi="Times New Roman" w:cs="Times New Roman"/>
          <w:sz w:val="24"/>
          <w:szCs w:val="24"/>
        </w:rPr>
        <w:t>–</w:t>
      </w:r>
      <w:r w:rsidR="00141190" w:rsidRPr="00B21804">
        <w:rPr>
          <w:rFonts w:ascii="Times New Roman" w:hAnsi="Times New Roman" w:cs="Times New Roman"/>
          <w:sz w:val="24"/>
          <w:szCs w:val="24"/>
        </w:rPr>
        <w:t> </w:t>
      </w:r>
      <w:r w:rsidR="002A37DB" w:rsidRPr="00B21804">
        <w:rPr>
          <w:rFonts w:ascii="Times New Roman" w:hAnsi="Times New Roman" w:cs="Times New Roman"/>
          <w:sz w:val="24"/>
          <w:szCs w:val="24"/>
        </w:rPr>
        <w:t>Sutartis):</w:t>
      </w:r>
    </w:p>
    <w:p w14:paraId="0ED85D3C" w14:textId="77777777" w:rsidR="002A37DB" w:rsidRPr="00B21804" w:rsidRDefault="002A37DB" w:rsidP="00B21804">
      <w:pPr>
        <w:pStyle w:val="Default"/>
        <w:ind w:firstLine="567"/>
        <w:jc w:val="center"/>
        <w:rPr>
          <w:rFonts w:ascii="Times New Roman" w:hAnsi="Times New Roman" w:cs="Times New Roman"/>
          <w:color w:val="244061" w:themeColor="accent1" w:themeShade="80"/>
        </w:rPr>
      </w:pPr>
    </w:p>
    <w:p w14:paraId="1D7D8EBB" w14:textId="77777777" w:rsidR="002A37DB" w:rsidRPr="00B21804" w:rsidRDefault="002A37DB" w:rsidP="00B21804">
      <w:pPr>
        <w:pStyle w:val="Sraopastraipa"/>
        <w:numPr>
          <w:ilvl w:val="0"/>
          <w:numId w:val="2"/>
        </w:numPr>
        <w:tabs>
          <w:tab w:val="left" w:pos="0"/>
          <w:tab w:val="left" w:pos="284"/>
        </w:tabs>
        <w:spacing w:line="360" w:lineRule="auto"/>
        <w:ind w:left="0" w:firstLine="0"/>
        <w:jc w:val="center"/>
        <w:rPr>
          <w:rFonts w:ascii="Times New Roman" w:hAnsi="Times New Roman" w:cs="Times New Roman"/>
          <w:b/>
          <w:sz w:val="24"/>
          <w:szCs w:val="24"/>
        </w:rPr>
      </w:pPr>
      <w:r w:rsidRPr="00B21804">
        <w:rPr>
          <w:rFonts w:ascii="Times New Roman" w:hAnsi="Times New Roman" w:cs="Times New Roman"/>
          <w:b/>
          <w:sz w:val="24"/>
          <w:szCs w:val="24"/>
        </w:rPr>
        <w:t>SĄVOKOS</w:t>
      </w:r>
    </w:p>
    <w:p w14:paraId="74D95DCB" w14:textId="77777777" w:rsidR="002A37DB" w:rsidRPr="00B21804" w:rsidRDefault="002A37DB" w:rsidP="00B21804">
      <w:pPr>
        <w:ind w:firstLine="567"/>
        <w:jc w:val="center"/>
        <w:rPr>
          <w:rFonts w:ascii="Times New Roman" w:hAnsi="Times New Roman" w:cs="Times New Roman"/>
          <w:sz w:val="24"/>
          <w:szCs w:val="24"/>
        </w:rPr>
      </w:pPr>
    </w:p>
    <w:p w14:paraId="51F027FC" w14:textId="097320A9" w:rsidR="00582CEE" w:rsidRPr="00B21804" w:rsidRDefault="002A37DB" w:rsidP="00B21804">
      <w:pPr>
        <w:pStyle w:val="Sraopastraipa"/>
        <w:numPr>
          <w:ilvl w:val="1"/>
          <w:numId w:val="2"/>
        </w:numPr>
        <w:tabs>
          <w:tab w:val="left" w:pos="567"/>
          <w:tab w:val="left" w:pos="851"/>
          <w:tab w:val="left" w:pos="1134"/>
        </w:tab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bCs/>
          <w:sz w:val="24"/>
          <w:szCs w:val="24"/>
        </w:rPr>
        <w:t xml:space="preserve">Sutartyje vartojamos sąvokos </w:t>
      </w:r>
      <w:r w:rsidRPr="00B21804">
        <w:rPr>
          <w:rFonts w:ascii="Times New Roman" w:hAnsi="Times New Roman" w:cs="Times New Roman"/>
          <w:sz w:val="24"/>
          <w:szCs w:val="24"/>
        </w:rPr>
        <w:t xml:space="preserve">atitinka </w:t>
      </w:r>
      <w:r w:rsidR="008F6EDE" w:rsidRPr="00B21804">
        <w:rPr>
          <w:rFonts w:ascii="Times New Roman" w:hAnsi="Times New Roman" w:cs="Times New Roman"/>
          <w:sz w:val="24"/>
          <w:szCs w:val="24"/>
        </w:rPr>
        <w:t>2016 m. balandžio 27 d. Europos Parlamento ir Tarybos reglamente (ES) 2016/679 dėl fizinių asmenų apsaugos tvarkant asmens duomenis ir dėl laisvo tokių duomenų judėjimo ir kuriuo panaikinama Direktyva 95/46/EB (Bendrasis duomenų apsaugos reglamentas)</w:t>
      </w:r>
      <w:r w:rsidR="00010F6E" w:rsidRPr="00B21804">
        <w:rPr>
          <w:rFonts w:ascii="Times New Roman" w:hAnsi="Times New Roman" w:cs="Times New Roman"/>
          <w:sz w:val="24"/>
          <w:szCs w:val="24"/>
        </w:rPr>
        <w:t>,</w:t>
      </w:r>
      <w:r w:rsidR="008F6EDE" w:rsidRPr="00B21804">
        <w:rPr>
          <w:rFonts w:ascii="Times New Roman" w:hAnsi="Times New Roman" w:cs="Times New Roman"/>
          <w:sz w:val="24"/>
          <w:szCs w:val="24"/>
        </w:rPr>
        <w:t xml:space="preserve"> </w:t>
      </w:r>
      <w:r w:rsidR="00D114DC" w:rsidRPr="00B21804">
        <w:rPr>
          <w:rFonts w:ascii="Times New Roman" w:hAnsi="Times New Roman" w:cs="Times New Roman"/>
          <w:sz w:val="24"/>
          <w:szCs w:val="24"/>
        </w:rPr>
        <w:t>Lietuvos Respublikos valstybės informacinių išteklių valdymo įstatyme</w:t>
      </w:r>
      <w:r w:rsidR="008F6EDE" w:rsidRPr="00B21804">
        <w:rPr>
          <w:rFonts w:ascii="Times New Roman" w:hAnsi="Times New Roman" w:cs="Times New Roman"/>
          <w:sz w:val="24"/>
          <w:szCs w:val="24"/>
        </w:rPr>
        <w:t xml:space="preserve"> ir</w:t>
      </w:r>
      <w:r w:rsidR="00D601F7" w:rsidRPr="00B21804">
        <w:rPr>
          <w:rFonts w:ascii="Times New Roman" w:hAnsi="Times New Roman" w:cs="Times New Roman"/>
          <w:sz w:val="24"/>
          <w:szCs w:val="24"/>
        </w:rPr>
        <w:t xml:space="preserve"> Lietuvos Respublikos baudžiamajame kodekse </w:t>
      </w:r>
      <w:r w:rsidRPr="00B21804">
        <w:rPr>
          <w:rFonts w:ascii="Times New Roman" w:hAnsi="Times New Roman" w:cs="Times New Roman"/>
          <w:sz w:val="24"/>
          <w:szCs w:val="24"/>
        </w:rPr>
        <w:t>vartojamas sąvokas.</w:t>
      </w:r>
    </w:p>
    <w:p w14:paraId="053AD67A" w14:textId="77777777" w:rsidR="000A1FE6" w:rsidRPr="00B21804" w:rsidRDefault="000A1FE6" w:rsidP="00B21804">
      <w:pPr>
        <w:ind w:firstLine="567"/>
        <w:jc w:val="center"/>
        <w:rPr>
          <w:rFonts w:ascii="Times New Roman" w:hAnsi="Times New Roman" w:cs="Times New Roman"/>
          <w:sz w:val="24"/>
          <w:szCs w:val="24"/>
        </w:rPr>
      </w:pPr>
    </w:p>
    <w:p w14:paraId="3D42B753" w14:textId="77777777" w:rsidR="002A37DB" w:rsidRPr="00B21804" w:rsidRDefault="002A37DB" w:rsidP="00B21804">
      <w:pPr>
        <w:pStyle w:val="Sraopastraipa"/>
        <w:numPr>
          <w:ilvl w:val="0"/>
          <w:numId w:val="2"/>
        </w:numPr>
        <w:tabs>
          <w:tab w:val="left" w:pos="284"/>
        </w:tabs>
        <w:spacing w:line="360" w:lineRule="auto"/>
        <w:ind w:left="0" w:firstLine="0"/>
        <w:jc w:val="center"/>
        <w:rPr>
          <w:rFonts w:ascii="Times New Roman" w:hAnsi="Times New Roman" w:cs="Times New Roman"/>
          <w:b/>
          <w:sz w:val="24"/>
          <w:szCs w:val="24"/>
        </w:rPr>
      </w:pPr>
      <w:r w:rsidRPr="00B21804">
        <w:rPr>
          <w:rFonts w:ascii="Times New Roman" w:hAnsi="Times New Roman" w:cs="Times New Roman"/>
          <w:b/>
          <w:sz w:val="24"/>
          <w:szCs w:val="24"/>
        </w:rPr>
        <w:t>SUTARTIES DALYKAS</w:t>
      </w:r>
    </w:p>
    <w:p w14:paraId="437FBD0D" w14:textId="77777777" w:rsidR="002A37DB" w:rsidRPr="00B21804" w:rsidRDefault="002A37DB" w:rsidP="00B21804">
      <w:pPr>
        <w:ind w:firstLine="567"/>
        <w:jc w:val="center"/>
        <w:rPr>
          <w:rFonts w:ascii="Times New Roman" w:hAnsi="Times New Roman" w:cs="Times New Roman"/>
          <w:sz w:val="24"/>
          <w:szCs w:val="24"/>
        </w:rPr>
      </w:pPr>
    </w:p>
    <w:p w14:paraId="14551183" w14:textId="4993F413" w:rsidR="0003712E" w:rsidRPr="00B21804" w:rsidRDefault="0003712E" w:rsidP="00B21804">
      <w:pPr>
        <w:pStyle w:val="Sraopastraipa"/>
        <w:numPr>
          <w:ilvl w:val="1"/>
          <w:numId w:val="2"/>
        </w:numPr>
        <w:tabs>
          <w:tab w:val="left" w:pos="1134"/>
          <w:tab w:val="left" w:pos="1276"/>
        </w:tabs>
        <w:spacing w:line="360" w:lineRule="auto"/>
        <w:ind w:left="0" w:firstLine="567"/>
        <w:jc w:val="both"/>
        <w:rPr>
          <w:rFonts w:ascii="Times New Roman" w:eastAsia="Calibri" w:hAnsi="Times New Roman" w:cs="Times New Roman"/>
          <w:sz w:val="24"/>
          <w:szCs w:val="24"/>
          <w:lang w:eastAsia="en-US"/>
        </w:rPr>
      </w:pPr>
      <w:r w:rsidRPr="00B21804">
        <w:rPr>
          <w:rFonts w:ascii="Times New Roman" w:eastAsia="Calibri" w:hAnsi="Times New Roman" w:cs="Times New Roman"/>
          <w:sz w:val="24"/>
          <w:szCs w:val="24"/>
          <w:lang w:eastAsia="en-US"/>
        </w:rPr>
        <w:t xml:space="preserve">Sutartimi TEIKĖJAS įsipareigoja GAVĖJAMS Sutartyje nustatytomis sąlygomis ir tvarka </w:t>
      </w:r>
      <w:r w:rsidR="00DD3159" w:rsidRPr="00B21804">
        <w:rPr>
          <w:rFonts w:ascii="Times New Roman" w:eastAsia="Calibri" w:hAnsi="Times New Roman" w:cs="Times New Roman"/>
          <w:sz w:val="24"/>
          <w:szCs w:val="24"/>
          <w:lang w:eastAsia="en-US"/>
        </w:rPr>
        <w:t>t</w:t>
      </w:r>
      <w:r w:rsidRPr="00B21804">
        <w:rPr>
          <w:rFonts w:ascii="Times New Roman" w:eastAsia="Calibri" w:hAnsi="Times New Roman" w:cs="Times New Roman"/>
          <w:sz w:val="24"/>
          <w:szCs w:val="24"/>
          <w:lang w:eastAsia="en-US"/>
        </w:rPr>
        <w:t xml:space="preserve">eikti Įtariamųjų, kaltinamųjų ir nuteistųjų registro (toliau – Registro) duomenis, nurodytus Sutarties priedo „Asmens duomenų teikimo sąlygos“ </w:t>
      </w:r>
      <w:r w:rsidR="00B33A08" w:rsidRPr="00B21804">
        <w:rPr>
          <w:rFonts w:ascii="Times New Roman" w:eastAsia="Calibri" w:hAnsi="Times New Roman" w:cs="Times New Roman"/>
          <w:sz w:val="24"/>
          <w:szCs w:val="24"/>
          <w:lang w:eastAsia="en-US"/>
        </w:rPr>
        <w:t xml:space="preserve">_ </w:t>
      </w:r>
      <w:r w:rsidRPr="00B21804">
        <w:rPr>
          <w:rFonts w:ascii="Times New Roman" w:eastAsia="Calibri" w:hAnsi="Times New Roman" w:cs="Times New Roman"/>
          <w:sz w:val="24"/>
          <w:szCs w:val="24"/>
          <w:lang w:eastAsia="en-US"/>
        </w:rPr>
        <w:t>punkte, o GAVĖJAI įsipareigoja gautus duomenis naudoti Sutartyje nurodytu tikslu, sąlygomis ir tvarka.</w:t>
      </w:r>
    </w:p>
    <w:p w14:paraId="61534F11" w14:textId="77777777" w:rsidR="00132F2B" w:rsidRPr="00B21804" w:rsidRDefault="00132F2B" w:rsidP="00B21804">
      <w:pPr>
        <w:pStyle w:val="Sraopastraipa"/>
        <w:tabs>
          <w:tab w:val="left" w:pos="993"/>
          <w:tab w:val="left" w:pos="1276"/>
        </w:tabs>
        <w:ind w:left="0" w:firstLine="567"/>
        <w:jc w:val="center"/>
        <w:rPr>
          <w:rFonts w:ascii="Times New Roman" w:hAnsi="Times New Roman" w:cs="Times New Roman"/>
          <w:sz w:val="24"/>
          <w:szCs w:val="24"/>
        </w:rPr>
      </w:pPr>
    </w:p>
    <w:p w14:paraId="540D271A" w14:textId="77777777" w:rsidR="002A37DB" w:rsidRPr="00B21804" w:rsidRDefault="002A37DB" w:rsidP="00B21804">
      <w:pPr>
        <w:pStyle w:val="Sraopastraipa"/>
        <w:numPr>
          <w:ilvl w:val="0"/>
          <w:numId w:val="2"/>
        </w:numPr>
        <w:tabs>
          <w:tab w:val="left" w:pos="284"/>
        </w:tabs>
        <w:spacing w:line="360" w:lineRule="auto"/>
        <w:ind w:left="0" w:firstLine="0"/>
        <w:jc w:val="center"/>
        <w:rPr>
          <w:rFonts w:ascii="Times New Roman" w:hAnsi="Times New Roman" w:cs="Times New Roman"/>
          <w:b/>
          <w:sz w:val="24"/>
          <w:szCs w:val="24"/>
        </w:rPr>
      </w:pPr>
      <w:r w:rsidRPr="00B21804">
        <w:rPr>
          <w:rFonts w:ascii="Times New Roman" w:hAnsi="Times New Roman" w:cs="Times New Roman"/>
          <w:b/>
          <w:sz w:val="24"/>
          <w:szCs w:val="24"/>
        </w:rPr>
        <w:t>ASMENS DUOMENŲ TEIKIMO IR GAVIMO TEISINIS PAGRINDAS</w:t>
      </w:r>
    </w:p>
    <w:p w14:paraId="17A1E7D1" w14:textId="77777777" w:rsidR="002A37DB" w:rsidRPr="00B21804" w:rsidRDefault="002A37DB" w:rsidP="00B21804">
      <w:pPr>
        <w:ind w:firstLine="567"/>
        <w:jc w:val="center"/>
        <w:rPr>
          <w:rFonts w:ascii="Times New Roman" w:hAnsi="Times New Roman" w:cs="Times New Roman"/>
          <w:sz w:val="24"/>
          <w:szCs w:val="24"/>
        </w:rPr>
      </w:pPr>
    </w:p>
    <w:p w14:paraId="3946E876" w14:textId="4A69334E" w:rsidR="007B08FB" w:rsidRPr="00B21804" w:rsidRDefault="007B08FB" w:rsidP="00B21804">
      <w:pPr>
        <w:pStyle w:val="Numbered"/>
        <w:numPr>
          <w:ilvl w:val="1"/>
          <w:numId w:val="2"/>
        </w:numPr>
        <w:tabs>
          <w:tab w:val="left" w:pos="1134"/>
        </w:tabs>
        <w:ind w:left="0" w:firstLine="567"/>
      </w:pPr>
      <w:r w:rsidRPr="00B21804">
        <w:t>TEIKĖJAS teikia duomenis GAVĖJ</w:t>
      </w:r>
      <w:r w:rsidR="007815A7" w:rsidRPr="00B21804">
        <w:t>UI</w:t>
      </w:r>
      <w:r w:rsidRPr="00B21804">
        <w:t>, vadovaudamasis:</w:t>
      </w:r>
    </w:p>
    <w:p w14:paraId="7050BECC" w14:textId="413A5884" w:rsidR="00462EBF" w:rsidRPr="00B21804" w:rsidRDefault="008F6EDE" w:rsidP="00B21804">
      <w:pPr>
        <w:pStyle w:val="Numbered"/>
        <w:numPr>
          <w:ilvl w:val="2"/>
          <w:numId w:val="2"/>
        </w:numPr>
        <w:tabs>
          <w:tab w:val="left" w:pos="1276"/>
        </w:tabs>
        <w:ind w:left="0" w:firstLine="567"/>
      </w:pPr>
      <w:r w:rsidRPr="00B21804">
        <w:t>Reglament</w:t>
      </w:r>
      <w:r w:rsidR="00826E0E" w:rsidRPr="00B21804">
        <w:t>o</w:t>
      </w:r>
      <w:r w:rsidRPr="00B21804">
        <w:t xml:space="preserve"> (ES) 2016/679 </w:t>
      </w:r>
      <w:r w:rsidR="00A13075" w:rsidRPr="00B21804">
        <w:t>6 straipsnio 1 dalies c punk</w:t>
      </w:r>
      <w:r w:rsidR="004520B0" w:rsidRPr="00B21804">
        <w:t>t</w:t>
      </w:r>
      <w:r w:rsidR="00826E0E" w:rsidRPr="00B21804">
        <w:t>u</w:t>
      </w:r>
      <w:r w:rsidR="00422CF8" w:rsidRPr="00B21804">
        <w:t xml:space="preserve"> ir</w:t>
      </w:r>
      <w:r w:rsidR="003D5617" w:rsidRPr="00B21804">
        <w:t xml:space="preserve"> 3 dalimi</w:t>
      </w:r>
      <w:r w:rsidR="003C5D5C" w:rsidRPr="00B21804">
        <w:t>,</w:t>
      </w:r>
      <w:r w:rsidR="00EA2002" w:rsidRPr="00B21804">
        <w:t xml:space="preserve"> </w:t>
      </w:r>
      <w:r w:rsidR="003C5D5C" w:rsidRPr="00B21804">
        <w:t>10 straipsniu</w:t>
      </w:r>
      <w:r w:rsidR="00324351" w:rsidRPr="00B21804">
        <w:t>;</w:t>
      </w:r>
    </w:p>
    <w:p w14:paraId="64B48055" w14:textId="131A966B" w:rsidR="007B08FB" w:rsidRPr="00B21804" w:rsidRDefault="007B08FB" w:rsidP="00B21804">
      <w:pPr>
        <w:pStyle w:val="Numbered"/>
        <w:numPr>
          <w:ilvl w:val="2"/>
          <w:numId w:val="2"/>
        </w:numPr>
        <w:tabs>
          <w:tab w:val="left" w:pos="1276"/>
          <w:tab w:val="left" w:pos="1418"/>
        </w:tabs>
        <w:ind w:left="0" w:firstLine="567"/>
      </w:pPr>
      <w:r w:rsidRPr="00B21804">
        <w:t>Lietuvos Respublikos valstybės informacinių išteklių valdymo įstatymo</w:t>
      </w:r>
      <w:r w:rsidR="00245D07" w:rsidRPr="00B21804">
        <w:t xml:space="preserve"> </w:t>
      </w:r>
      <w:r w:rsidR="00B33A08" w:rsidRPr="00B21804">
        <w:t xml:space="preserve">_ </w:t>
      </w:r>
      <w:r w:rsidR="00245D07" w:rsidRPr="00B21804">
        <w:t>straipsnio</w:t>
      </w:r>
      <w:r w:rsidR="0026335C" w:rsidRPr="00B21804">
        <w:t xml:space="preserve"> </w:t>
      </w:r>
      <w:r w:rsidR="00B33A08" w:rsidRPr="00B21804">
        <w:t xml:space="preserve">_ </w:t>
      </w:r>
      <w:r w:rsidR="0026335C" w:rsidRPr="00B21804">
        <w:t>dalies</w:t>
      </w:r>
      <w:r w:rsidR="00245D07" w:rsidRPr="00B21804">
        <w:t xml:space="preserve"> </w:t>
      </w:r>
      <w:r w:rsidR="00B33A08" w:rsidRPr="00B21804">
        <w:t xml:space="preserve">_ </w:t>
      </w:r>
      <w:r w:rsidR="00245D07" w:rsidRPr="00B21804">
        <w:t>punkt</w:t>
      </w:r>
      <w:r w:rsidR="00B33A08" w:rsidRPr="00B21804">
        <w:t>ais</w:t>
      </w:r>
      <w:r w:rsidRPr="00B21804">
        <w:t>;</w:t>
      </w:r>
    </w:p>
    <w:p w14:paraId="7BAC3031" w14:textId="6ACED658" w:rsidR="003D5617" w:rsidRPr="00B21804" w:rsidRDefault="003D5617" w:rsidP="00B21804">
      <w:pPr>
        <w:pStyle w:val="Numbered"/>
        <w:numPr>
          <w:ilvl w:val="2"/>
          <w:numId w:val="2"/>
        </w:numPr>
        <w:tabs>
          <w:tab w:val="left" w:pos="1276"/>
          <w:tab w:val="left" w:pos="1418"/>
        </w:tabs>
        <w:ind w:left="0" w:firstLine="567"/>
      </w:pPr>
      <w:r w:rsidRPr="00B21804">
        <w:t>Lietuvos Respublikos asmens duomenų teisinės apsaugos įstatymo 3 straipsnio</w:t>
      </w:r>
      <w:r w:rsidR="00EA2002" w:rsidRPr="00B21804">
        <w:t xml:space="preserve"> </w:t>
      </w:r>
      <w:r w:rsidR="0048777E" w:rsidRPr="00B21804">
        <w:t xml:space="preserve">1 </w:t>
      </w:r>
      <w:r w:rsidRPr="00B21804">
        <w:t>dalimi;</w:t>
      </w:r>
    </w:p>
    <w:p w14:paraId="1C1C6E25" w14:textId="4838D085" w:rsidR="000804E3" w:rsidRPr="00B21804" w:rsidRDefault="000804E3" w:rsidP="00B21804">
      <w:pPr>
        <w:pStyle w:val="Numbered"/>
        <w:numPr>
          <w:ilvl w:val="2"/>
          <w:numId w:val="2"/>
        </w:numPr>
        <w:tabs>
          <w:tab w:val="left" w:pos="1276"/>
          <w:tab w:val="left" w:pos="1418"/>
        </w:tabs>
        <w:ind w:left="0" w:firstLine="567"/>
      </w:pPr>
      <w:r w:rsidRPr="00B21804">
        <w:lastRenderedPageBreak/>
        <w:t>Lietuvos Respublikos įtariamųjų, kaltinamųjų ir nuteistųjų registro įstatymo 6 straipsnio 3 dalimi;</w:t>
      </w:r>
    </w:p>
    <w:p w14:paraId="17C1B68C" w14:textId="17009927" w:rsidR="0073723C" w:rsidRPr="00B21804" w:rsidRDefault="007B08FB" w:rsidP="00B21804">
      <w:pPr>
        <w:pStyle w:val="Numbered"/>
        <w:numPr>
          <w:ilvl w:val="2"/>
          <w:numId w:val="2"/>
        </w:numPr>
        <w:tabs>
          <w:tab w:val="left" w:pos="1276"/>
        </w:tabs>
        <w:ind w:left="0" w:firstLine="567"/>
      </w:pPr>
      <w:r w:rsidRPr="00B21804">
        <w:t xml:space="preserve">Įtariamųjų, kaltinamųjų ir nuteistųjų registro nuostatų, patvirtintų Lietuvos Respublikos Vyriausybės 2012 m. balandžio 18 d. nutarimu Nr. 435 </w:t>
      </w:r>
      <w:r w:rsidR="008F6EDE" w:rsidRPr="00B21804">
        <w:t>„Dėl Įtariamųjų, kaltinamųjų ir nuteistųjų registro nuostatų patvirtinimo“</w:t>
      </w:r>
      <w:r w:rsidR="004003A1" w:rsidRPr="00B21804">
        <w:t>,</w:t>
      </w:r>
      <w:r w:rsidR="008F6EDE" w:rsidRPr="00B21804">
        <w:t xml:space="preserve"> (toliau – Įtariamųjų, kaltinamųjų ir nuteistųjų registro nuostat</w:t>
      </w:r>
      <w:r w:rsidR="004003A1" w:rsidRPr="00B21804">
        <w:t xml:space="preserve">ai) </w:t>
      </w:r>
      <w:r w:rsidR="00B33A08" w:rsidRPr="00B21804">
        <w:t>_</w:t>
      </w:r>
      <w:r w:rsidR="00CC1012" w:rsidRPr="00B21804">
        <w:t xml:space="preserve"> </w:t>
      </w:r>
      <w:r w:rsidR="004003A1" w:rsidRPr="00B21804">
        <w:t>punkt</w:t>
      </w:r>
      <w:r w:rsidR="00B33A08" w:rsidRPr="00B21804">
        <w:t>ais</w:t>
      </w:r>
      <w:r w:rsidR="00DD3159" w:rsidRPr="00B21804">
        <w:t>, _ papunkčiais</w:t>
      </w:r>
      <w:r w:rsidR="004003A1" w:rsidRPr="00B21804">
        <w:t>;</w:t>
      </w:r>
    </w:p>
    <w:p w14:paraId="7D84DE51" w14:textId="4538212C" w:rsidR="0073723C" w:rsidRPr="00B21804" w:rsidRDefault="007B08FB" w:rsidP="00B21804">
      <w:pPr>
        <w:pStyle w:val="Numbered"/>
        <w:numPr>
          <w:ilvl w:val="2"/>
          <w:numId w:val="2"/>
        </w:numPr>
        <w:tabs>
          <w:tab w:val="left" w:pos="1276"/>
        </w:tabs>
        <w:ind w:left="0" w:firstLine="567"/>
      </w:pPr>
      <w:bookmarkStart w:id="0" w:name="_Hlk199339498"/>
      <w:r w:rsidRPr="00B21804">
        <w:t>Įtariamųjų, kaltinamųjų ir nuteistųjų registro objektų registravimo ir duomenų teikimo taisyklių, patvirtintų Informatikos ir ryšių departamento prie Lietuvos Respublikos vidaus reikalų ministerijos direktoriaus 20</w:t>
      </w:r>
      <w:r w:rsidR="00ED6D0F" w:rsidRPr="00B21804">
        <w:t>21</w:t>
      </w:r>
      <w:r w:rsidRPr="00B21804">
        <w:t xml:space="preserve"> m. </w:t>
      </w:r>
      <w:r w:rsidR="00ED6D0F" w:rsidRPr="00B21804">
        <w:t>liepos 21</w:t>
      </w:r>
      <w:r w:rsidRPr="00B21804">
        <w:t xml:space="preserve"> d. įsakymu Nr. 5V-6</w:t>
      </w:r>
      <w:r w:rsidR="00ED6D0F" w:rsidRPr="00B21804">
        <w:t>8</w:t>
      </w:r>
      <w:r w:rsidRPr="00B21804">
        <w:t xml:space="preserve"> „Dėl Įtariamųjų, kaltinamųjų ir nuteistųjų registro objektų registravimo ir duomenų teikimo taisyklių patvirtinimo“</w:t>
      </w:r>
      <w:bookmarkEnd w:id="0"/>
      <w:r w:rsidR="009374FC" w:rsidRPr="00B21804">
        <w:t xml:space="preserve">, </w:t>
      </w:r>
      <w:r w:rsidR="00B33A08" w:rsidRPr="00B21804">
        <w:t>_</w:t>
      </w:r>
      <w:r w:rsidR="00152007" w:rsidRPr="00B21804">
        <w:t xml:space="preserve"> </w:t>
      </w:r>
      <w:r w:rsidR="00ED6D0F" w:rsidRPr="00B21804">
        <w:t>punktais</w:t>
      </w:r>
      <w:r w:rsidR="00006AFB" w:rsidRPr="00B21804">
        <w:t>.</w:t>
      </w:r>
    </w:p>
    <w:p w14:paraId="6D51B1E0" w14:textId="3AACBE87" w:rsidR="007B08FB" w:rsidRPr="00B21804" w:rsidRDefault="008279C6" w:rsidP="00B21804">
      <w:pPr>
        <w:pStyle w:val="Numbered"/>
        <w:numPr>
          <w:ilvl w:val="1"/>
          <w:numId w:val="2"/>
        </w:numPr>
        <w:tabs>
          <w:tab w:val="left" w:pos="567"/>
          <w:tab w:val="left" w:pos="1134"/>
        </w:tabs>
        <w:ind w:left="0" w:firstLine="567"/>
      </w:pPr>
      <w:r w:rsidRPr="00B21804">
        <w:t>GAVĖJA</w:t>
      </w:r>
      <w:r w:rsidR="007815A7" w:rsidRPr="00B21804">
        <w:t>S</w:t>
      </w:r>
      <w:r w:rsidR="007B08FB" w:rsidRPr="00B21804">
        <w:t xml:space="preserve"> gauna duomenis iš TEIKĖJO, vadovaudam</w:t>
      </w:r>
      <w:r w:rsidR="00F17B5C" w:rsidRPr="00B21804">
        <w:t>asis</w:t>
      </w:r>
      <w:r w:rsidR="007B08FB" w:rsidRPr="00B21804">
        <w:t>:</w:t>
      </w:r>
    </w:p>
    <w:p w14:paraId="61874289" w14:textId="5B8D0FF2" w:rsidR="007A2D2D" w:rsidRPr="00B21804" w:rsidRDefault="008F6EDE" w:rsidP="00B21804">
      <w:pPr>
        <w:pStyle w:val="Numbered"/>
        <w:numPr>
          <w:ilvl w:val="2"/>
          <w:numId w:val="2"/>
        </w:numPr>
        <w:tabs>
          <w:tab w:val="left" w:pos="1276"/>
          <w:tab w:val="left" w:pos="1418"/>
        </w:tabs>
        <w:ind w:left="0" w:firstLine="567"/>
      </w:pPr>
      <w:r w:rsidRPr="00B21804">
        <w:t>Reglament</w:t>
      </w:r>
      <w:r w:rsidR="00826E0E" w:rsidRPr="00B21804">
        <w:t>o</w:t>
      </w:r>
      <w:r w:rsidRPr="00B21804">
        <w:t xml:space="preserve"> (ES) 2016/679</w:t>
      </w:r>
      <w:r w:rsidR="00422CF8" w:rsidRPr="00B21804">
        <w:t xml:space="preserve"> 6 straipsnio 1 dalies </w:t>
      </w:r>
      <w:r w:rsidR="00D34FFE" w:rsidRPr="00B21804">
        <w:t>c</w:t>
      </w:r>
      <w:r w:rsidR="00461CCC" w:rsidRPr="00B21804">
        <w:t xml:space="preserve"> </w:t>
      </w:r>
      <w:r w:rsidR="00B33A08" w:rsidRPr="00B21804">
        <w:t>/</w:t>
      </w:r>
      <w:r w:rsidR="00461CCC" w:rsidRPr="00B21804">
        <w:t xml:space="preserve"> e</w:t>
      </w:r>
      <w:r w:rsidR="004244C1" w:rsidRPr="00B21804">
        <w:t xml:space="preserve"> </w:t>
      </w:r>
      <w:r w:rsidR="004520B0" w:rsidRPr="00B21804">
        <w:t>punkt</w:t>
      </w:r>
      <w:r w:rsidR="00461CCC" w:rsidRPr="00B21804">
        <w:t>ais</w:t>
      </w:r>
      <w:r w:rsidR="008F713E" w:rsidRPr="00B21804">
        <w:t xml:space="preserve"> ir 3 dalimi</w:t>
      </w:r>
      <w:r w:rsidR="00422CF8" w:rsidRPr="00B21804">
        <w:t>,</w:t>
      </w:r>
      <w:r w:rsidR="0021073A" w:rsidRPr="00B21804">
        <w:t xml:space="preserve"> </w:t>
      </w:r>
      <w:r w:rsidR="00422CF8" w:rsidRPr="00B21804">
        <w:t>10 straipsniu;</w:t>
      </w:r>
    </w:p>
    <w:p w14:paraId="13DB59C3" w14:textId="31C448CF" w:rsidR="002C16BF" w:rsidRPr="00B21804" w:rsidRDefault="007B08FB" w:rsidP="00B21804">
      <w:pPr>
        <w:pStyle w:val="Numbered"/>
        <w:numPr>
          <w:ilvl w:val="2"/>
          <w:numId w:val="2"/>
        </w:numPr>
        <w:tabs>
          <w:tab w:val="left" w:pos="1276"/>
          <w:tab w:val="left" w:pos="1418"/>
        </w:tabs>
        <w:ind w:left="0" w:firstLine="567"/>
      </w:pPr>
      <w:r w:rsidRPr="00B21804">
        <w:t>Lietuvos Respublikos valstybės informacinių išteklių valdymo įstatymo</w:t>
      </w:r>
      <w:r w:rsidR="00EA2002" w:rsidRPr="00B21804">
        <w:t xml:space="preserve"> </w:t>
      </w:r>
      <w:r w:rsidR="00C05072" w:rsidRPr="00B21804">
        <w:t>28 straipsnio 1 dalimi</w:t>
      </w:r>
      <w:r w:rsidR="0026335C" w:rsidRPr="00B21804">
        <w:t xml:space="preserve"> ir 31 straipsnio 4 dalies 3 punktu</w:t>
      </w:r>
      <w:r w:rsidR="00660C87" w:rsidRPr="00B21804">
        <w:t>;</w:t>
      </w:r>
    </w:p>
    <w:p w14:paraId="7101E29A" w14:textId="77777777" w:rsidR="00361B5A" w:rsidRPr="00B21804" w:rsidRDefault="008F713E" w:rsidP="00B21804">
      <w:pPr>
        <w:pStyle w:val="Numbered"/>
        <w:numPr>
          <w:ilvl w:val="2"/>
          <w:numId w:val="2"/>
        </w:numPr>
        <w:tabs>
          <w:tab w:val="left" w:pos="1276"/>
          <w:tab w:val="left" w:pos="1418"/>
        </w:tabs>
        <w:ind w:left="0" w:firstLine="567"/>
      </w:pPr>
      <w:r w:rsidRPr="00B21804">
        <w:t>Lietuvos Respublikos asmens duomenų teisinės apsaugos įstatymo 3 straipsnio</w:t>
      </w:r>
      <w:r w:rsidR="002D07CD" w:rsidRPr="00B21804">
        <w:t xml:space="preserve"> </w:t>
      </w:r>
      <w:r w:rsidR="00F82AC7" w:rsidRPr="00B21804">
        <w:t xml:space="preserve">1 </w:t>
      </w:r>
      <w:r w:rsidRPr="00B21804">
        <w:t>dalimi;</w:t>
      </w:r>
    </w:p>
    <w:p w14:paraId="2381ED15" w14:textId="702FBAEC" w:rsidR="00F47F22" w:rsidRPr="00B21804" w:rsidRDefault="00B33A08" w:rsidP="00B21804">
      <w:pPr>
        <w:pStyle w:val="Numbered"/>
        <w:numPr>
          <w:ilvl w:val="2"/>
          <w:numId w:val="2"/>
        </w:numPr>
        <w:tabs>
          <w:tab w:val="left" w:pos="1276"/>
          <w:tab w:val="left" w:pos="1418"/>
        </w:tabs>
        <w:ind w:left="0" w:firstLine="567"/>
      </w:pPr>
      <w:r w:rsidRPr="00B21804">
        <w:t>_________________________________________________________________________</w:t>
      </w:r>
      <w:r w:rsidR="00A57452" w:rsidRPr="00B21804">
        <w:t xml:space="preserve">; </w:t>
      </w:r>
    </w:p>
    <w:p w14:paraId="17679F27" w14:textId="353AE194" w:rsidR="00ED6D0F" w:rsidRPr="00B21804" w:rsidRDefault="00ED6D0F" w:rsidP="00B21804">
      <w:pPr>
        <w:pStyle w:val="Numbered"/>
        <w:numPr>
          <w:ilvl w:val="2"/>
          <w:numId w:val="2"/>
        </w:numPr>
        <w:tabs>
          <w:tab w:val="left" w:pos="1276"/>
        </w:tabs>
        <w:ind w:left="0" w:firstLine="567"/>
      </w:pPr>
      <w:r w:rsidRPr="00B21804">
        <w:t>Įtariamųjų, kaltinamųjų ir nuteistųjų registro nuostatų 84 punktu.</w:t>
      </w:r>
    </w:p>
    <w:p w14:paraId="59AD2353" w14:textId="77777777" w:rsidR="009E7E26" w:rsidRPr="00B21804" w:rsidRDefault="009E7E26" w:rsidP="00B21804">
      <w:pPr>
        <w:pStyle w:val="Numbered"/>
        <w:numPr>
          <w:ilvl w:val="0"/>
          <w:numId w:val="0"/>
        </w:numPr>
        <w:tabs>
          <w:tab w:val="left" w:pos="1276"/>
        </w:tabs>
        <w:spacing w:line="240" w:lineRule="auto"/>
      </w:pPr>
    </w:p>
    <w:p w14:paraId="026E00FD" w14:textId="3FCBBB5B" w:rsidR="002A37DB" w:rsidRPr="00B21804" w:rsidRDefault="002A37DB" w:rsidP="00B21804">
      <w:pPr>
        <w:pStyle w:val="Sraopastraipa"/>
        <w:numPr>
          <w:ilvl w:val="0"/>
          <w:numId w:val="2"/>
        </w:numPr>
        <w:tabs>
          <w:tab w:val="left" w:pos="284"/>
        </w:tabs>
        <w:spacing w:line="360" w:lineRule="auto"/>
        <w:ind w:left="0" w:firstLine="0"/>
        <w:jc w:val="center"/>
        <w:rPr>
          <w:rFonts w:ascii="Times New Roman" w:hAnsi="Times New Roman" w:cs="Times New Roman"/>
          <w:b/>
          <w:sz w:val="24"/>
          <w:szCs w:val="24"/>
        </w:rPr>
      </w:pPr>
      <w:r w:rsidRPr="00B21804">
        <w:rPr>
          <w:rFonts w:ascii="Times New Roman" w:hAnsi="Times New Roman" w:cs="Times New Roman"/>
          <w:b/>
          <w:sz w:val="24"/>
          <w:szCs w:val="24"/>
        </w:rPr>
        <w:t>ASMENS DUOMENŲ NAUDOJIMO TIKSLAS</w:t>
      </w:r>
    </w:p>
    <w:p w14:paraId="27E0078D" w14:textId="77777777" w:rsidR="00BB7C3D" w:rsidRPr="00B21804" w:rsidRDefault="00BB7C3D" w:rsidP="00B21804">
      <w:pPr>
        <w:pStyle w:val="Sraopastraipa"/>
        <w:tabs>
          <w:tab w:val="left" w:pos="284"/>
        </w:tabs>
        <w:ind w:left="0" w:firstLine="0"/>
        <w:rPr>
          <w:rFonts w:ascii="Times New Roman" w:hAnsi="Times New Roman" w:cs="Times New Roman"/>
          <w:bCs/>
          <w:sz w:val="24"/>
          <w:szCs w:val="24"/>
        </w:rPr>
      </w:pPr>
    </w:p>
    <w:p w14:paraId="31988853" w14:textId="02F9965C" w:rsidR="00C66EAC" w:rsidRPr="00B21804" w:rsidRDefault="5D5D2847" w:rsidP="00B21804">
      <w:pPr>
        <w:pStyle w:val="Sraopastraipa"/>
        <w:numPr>
          <w:ilvl w:val="1"/>
          <w:numId w:val="2"/>
        </w:numPr>
        <w:tabs>
          <w:tab w:val="left" w:pos="1134"/>
        </w:tab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TEIKĖJAS įsipareigoja teikti GAVĖJUI duomenis, o GAVĖJAS įsipareigoja šiuos duomenis naudoti</w:t>
      </w:r>
      <w:r w:rsidR="00C66EAC" w:rsidRPr="00B21804">
        <w:rPr>
          <w:rFonts w:ascii="Times New Roman" w:hAnsi="Times New Roman" w:cs="Times New Roman"/>
          <w:sz w:val="24"/>
          <w:szCs w:val="24"/>
        </w:rPr>
        <w:t>:</w:t>
      </w:r>
    </w:p>
    <w:p w14:paraId="36B185C9" w14:textId="07C2B442" w:rsidR="00443EBF" w:rsidRPr="00B21804" w:rsidRDefault="00B33A08" w:rsidP="00B21804">
      <w:pPr>
        <w:pStyle w:val="Sraopastraipa"/>
        <w:numPr>
          <w:ilvl w:val="2"/>
          <w:numId w:val="2"/>
        </w:numPr>
        <w:tabs>
          <w:tab w:val="left" w:pos="567"/>
        </w:tab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_________________________________________________________________________</w:t>
      </w:r>
      <w:r w:rsidR="00D407E8" w:rsidRPr="00B21804">
        <w:rPr>
          <w:rFonts w:ascii="Times New Roman" w:hAnsi="Times New Roman" w:cs="Times New Roman"/>
          <w:sz w:val="24"/>
          <w:szCs w:val="24"/>
        </w:rPr>
        <w:t>;</w:t>
      </w:r>
    </w:p>
    <w:p w14:paraId="239437D6" w14:textId="69CB8D19" w:rsidR="004931BC" w:rsidRPr="00B21804" w:rsidRDefault="00B33A08" w:rsidP="00B21804">
      <w:pPr>
        <w:pStyle w:val="Sraopastraipa"/>
        <w:numPr>
          <w:ilvl w:val="2"/>
          <w:numId w:val="2"/>
        </w:numPr>
        <w:tabs>
          <w:tab w:val="left" w:pos="567"/>
        </w:tab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_________________________________________________________________________</w:t>
      </w:r>
      <w:r w:rsidR="002C2D00" w:rsidRPr="00B21804">
        <w:rPr>
          <w:rFonts w:ascii="Times New Roman" w:hAnsi="Times New Roman" w:cs="Times New Roman"/>
          <w:sz w:val="24"/>
          <w:szCs w:val="24"/>
        </w:rPr>
        <w:t>.</w:t>
      </w:r>
    </w:p>
    <w:p w14:paraId="67BF1663" w14:textId="77777777" w:rsidR="00A35F75" w:rsidRPr="00B21804" w:rsidRDefault="00A35F75" w:rsidP="00B21804">
      <w:pPr>
        <w:tabs>
          <w:tab w:val="left" w:pos="567"/>
        </w:tabs>
        <w:ind w:firstLine="0"/>
        <w:jc w:val="both"/>
        <w:rPr>
          <w:rFonts w:ascii="Times New Roman" w:hAnsi="Times New Roman" w:cs="Times New Roman"/>
          <w:sz w:val="24"/>
          <w:szCs w:val="24"/>
        </w:rPr>
      </w:pPr>
    </w:p>
    <w:p w14:paraId="025D8EAE" w14:textId="3CE9897E" w:rsidR="002A37DB" w:rsidRPr="00B21804" w:rsidRDefault="002A37DB" w:rsidP="00B21804">
      <w:pPr>
        <w:pStyle w:val="Sraopastraipa"/>
        <w:numPr>
          <w:ilvl w:val="0"/>
          <w:numId w:val="2"/>
        </w:numPr>
        <w:tabs>
          <w:tab w:val="left" w:pos="284"/>
        </w:tabs>
        <w:spacing w:line="360" w:lineRule="auto"/>
        <w:ind w:left="0" w:firstLine="0"/>
        <w:jc w:val="center"/>
        <w:rPr>
          <w:rFonts w:ascii="Times New Roman" w:hAnsi="Times New Roman" w:cs="Times New Roman"/>
          <w:b/>
          <w:sz w:val="24"/>
          <w:szCs w:val="24"/>
        </w:rPr>
      </w:pPr>
      <w:r w:rsidRPr="00B21804">
        <w:rPr>
          <w:rFonts w:ascii="Times New Roman" w:hAnsi="Times New Roman" w:cs="Times New Roman"/>
          <w:b/>
          <w:sz w:val="24"/>
          <w:szCs w:val="24"/>
        </w:rPr>
        <w:t>ASMENS DUOMENŲ TEIKIMO IR NAUDOJIMO SĄLYGOS IR TVARKA</w:t>
      </w:r>
    </w:p>
    <w:p w14:paraId="664C75BF" w14:textId="77777777" w:rsidR="00A42E16" w:rsidRPr="00B21804" w:rsidRDefault="00A42E16" w:rsidP="00B21804">
      <w:pPr>
        <w:pStyle w:val="Sraopastraipa"/>
        <w:tabs>
          <w:tab w:val="left" w:pos="284"/>
        </w:tabs>
        <w:ind w:left="0" w:firstLine="0"/>
        <w:rPr>
          <w:rFonts w:ascii="Times New Roman" w:hAnsi="Times New Roman" w:cs="Times New Roman"/>
          <w:bCs/>
          <w:sz w:val="24"/>
          <w:szCs w:val="24"/>
        </w:rPr>
      </w:pPr>
    </w:p>
    <w:p w14:paraId="7793E373" w14:textId="77777777" w:rsidR="00DD3159" w:rsidRPr="00B21804" w:rsidRDefault="00DD3159" w:rsidP="00B21804">
      <w:pPr>
        <w:numPr>
          <w:ilvl w:val="1"/>
          <w:numId w:val="2"/>
        </w:numPr>
        <w:tabs>
          <w:tab w:val="left" w:pos="1134"/>
        </w:tabs>
        <w:suppressAutoHyphens/>
        <w:spacing w:line="360" w:lineRule="auto"/>
        <w:ind w:left="51" w:firstLine="516"/>
        <w:contextualSpacing/>
        <w:jc w:val="both"/>
        <w:rPr>
          <w:rFonts w:ascii="Times New Roman" w:hAnsi="Times New Roman" w:cs="Times New Roman"/>
          <w:noProof/>
          <w:sz w:val="24"/>
          <w:szCs w:val="24"/>
        </w:rPr>
      </w:pPr>
      <w:r w:rsidRPr="00B21804">
        <w:rPr>
          <w:rFonts w:ascii="Times New Roman" w:hAnsi="Times New Roman" w:cs="Times New Roman"/>
          <w:noProof/>
          <w:sz w:val="24"/>
          <w:szCs w:val="24"/>
        </w:rPr>
        <w:t>TEIKĖJAS įsipareigoja teikti duomenis GAVĖJUI Sutarties priede „Asmens duomenų teikimo sąlygos“ nustatytomis sąlygomis;</w:t>
      </w:r>
    </w:p>
    <w:p w14:paraId="1A4E89DA" w14:textId="77777777" w:rsidR="005F32D0" w:rsidRPr="00B21804" w:rsidRDefault="005F32D0" w:rsidP="00B21804">
      <w:pPr>
        <w:numPr>
          <w:ilvl w:val="1"/>
          <w:numId w:val="2"/>
        </w:numPr>
        <w:tabs>
          <w:tab w:val="left" w:pos="1134"/>
        </w:tabs>
        <w:suppressAutoHyphens/>
        <w:spacing w:line="360" w:lineRule="auto"/>
        <w:ind w:left="0" w:firstLine="567"/>
        <w:jc w:val="both"/>
        <w:rPr>
          <w:rFonts w:ascii="Times New Roman" w:hAnsi="Times New Roman" w:cs="Times New Roman"/>
          <w:sz w:val="24"/>
          <w:szCs w:val="24"/>
          <w:lang w:eastAsia="en-US"/>
        </w:rPr>
      </w:pPr>
      <w:r w:rsidRPr="00B21804">
        <w:rPr>
          <w:rFonts w:ascii="Times New Roman" w:hAnsi="Times New Roman" w:cs="Times New Roman"/>
          <w:sz w:val="24"/>
          <w:szCs w:val="24"/>
          <w:lang w:eastAsia="en-US"/>
        </w:rPr>
        <w:t>TEIKĖJAS įsipareigoja pranešti GAVĖJUI apie planuojamus techninės, programinės ar ryšio įrangos tvarkymo darbus, dėl kurių GAVĖJAS laikinai negalės gauti duomenų, ne vėliau kaip prieš 2 darbo dienas iki šių darbų pradžios.</w:t>
      </w:r>
    </w:p>
    <w:p w14:paraId="520B2C23" w14:textId="77777777" w:rsidR="005F32D0" w:rsidRPr="00B21804" w:rsidRDefault="005F32D0" w:rsidP="00B21804">
      <w:pPr>
        <w:numPr>
          <w:ilvl w:val="1"/>
          <w:numId w:val="2"/>
        </w:numPr>
        <w:tabs>
          <w:tab w:val="left" w:pos="1134"/>
        </w:tabs>
        <w:suppressAutoHyphens/>
        <w:spacing w:line="360" w:lineRule="auto"/>
        <w:ind w:left="0" w:firstLine="567"/>
        <w:jc w:val="both"/>
        <w:rPr>
          <w:rFonts w:ascii="Times New Roman" w:hAnsi="Times New Roman" w:cs="Times New Roman"/>
          <w:sz w:val="24"/>
          <w:szCs w:val="24"/>
          <w:lang w:eastAsia="en-US"/>
        </w:rPr>
      </w:pPr>
      <w:r w:rsidRPr="00B21804">
        <w:rPr>
          <w:rFonts w:ascii="Times New Roman" w:hAnsi="Times New Roman" w:cs="Times New Roman"/>
          <w:sz w:val="24"/>
          <w:szCs w:val="24"/>
          <w:lang w:eastAsia="en-US"/>
        </w:rPr>
        <w:t>TEIKĖJAS įsipareigoja ne vėliau kaip prieš 30 darbo dienų pranešti GAVĖJUI apie bet kokius pagal šią Sutartį teikiamų duomenų struktūrų bei jų teikimo sąlygų, nurodytų šios Sutarties priede, numatomus pakeitimus.</w:t>
      </w:r>
    </w:p>
    <w:p w14:paraId="11A9208C" w14:textId="77777777" w:rsidR="005F32D0" w:rsidRPr="00B21804" w:rsidRDefault="005F32D0" w:rsidP="00B21804">
      <w:pPr>
        <w:numPr>
          <w:ilvl w:val="1"/>
          <w:numId w:val="2"/>
        </w:numPr>
        <w:tabs>
          <w:tab w:val="left" w:pos="1134"/>
        </w:tabs>
        <w:suppressAutoHyphen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lastRenderedPageBreak/>
        <w:t>TEIKĖJAS atsako už teikiamų duomenų tikslumą, teisingumą ir apsaugą, kol duomenys pasieks GAVĖJĄ.</w:t>
      </w:r>
    </w:p>
    <w:p w14:paraId="20524891" w14:textId="3FC7C8A6" w:rsidR="005F32D0" w:rsidRPr="00B21804" w:rsidRDefault="0072654F" w:rsidP="00B21804">
      <w:pPr>
        <w:numPr>
          <w:ilvl w:val="1"/>
          <w:numId w:val="2"/>
        </w:numPr>
        <w:tabs>
          <w:tab w:val="left" w:pos="1134"/>
        </w:tabs>
        <w:suppressAutoHyphen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GAVĖJAS įsipareigoja gautus asmens duomenis tvarkyti vadovaudamasis Reglamentu (ES) 2016/679, Lietuvos Respublikos asmens duomenų apsaugos įstatymo ir kitų teisės aktų nuostatomis. GAVĖJAS įsipareigoja savo lėšomis įgyvendinti tinkamas organizacines ir technines priemones, skirtas pagal Sutartį gautiems duomenims apsaugoti nuo atsitiktinio ar neteisėto sunaikinimo, pakeitimo, atskleidimo ar nuo bet kokio kito neteisėto tvarkymo. Minėtos priemonės turi atitikti duomenų tvarkymo saugumo reikalavimus, nustatytus Reglamento (ES) 2016/679 32 straipsnyje ir užtikrinti tokį saugumo lygį, kuris atitiktų saugotinų asmens duomenų pobūdį ir jų tvarkymo keliamą riziką.</w:t>
      </w:r>
    </w:p>
    <w:p w14:paraId="0FB6B4E0" w14:textId="13D596BF" w:rsidR="005F32D0" w:rsidRPr="00B21804" w:rsidRDefault="005F32D0" w:rsidP="00B21804">
      <w:pPr>
        <w:numPr>
          <w:ilvl w:val="1"/>
          <w:numId w:val="2"/>
        </w:numPr>
        <w:tabs>
          <w:tab w:val="left" w:pos="1134"/>
        </w:tabs>
        <w:suppressAutoHyphen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 xml:space="preserve">GAVĖJAS atsako už gautų duomenų konfidencialumą ir saugumą nuo duomenų gavimo momento. Jei nustatoma grėsmė ar kyla pagrįstų įtarimų dėl grėsmės teikiamų duomenų konfidencialumui, ir (arba) jei GAVĖJAS netinkamai užtikrina teikiamų (pateiktų) duomenų saugumą, TEIKĖJAS apie tai informuoja GAVĖJĄ ir turi teisę sustabdyti duomenų teikimą, jei </w:t>
      </w:r>
      <w:r w:rsidR="002B42C2" w:rsidRPr="00B21804">
        <w:rPr>
          <w:rFonts w:ascii="Times New Roman" w:hAnsi="Times New Roman" w:cs="Times New Roman"/>
          <w:sz w:val="24"/>
          <w:szCs w:val="24"/>
        </w:rPr>
        <w:t>S</w:t>
      </w:r>
      <w:r w:rsidRPr="00B21804">
        <w:rPr>
          <w:rFonts w:ascii="Times New Roman" w:hAnsi="Times New Roman" w:cs="Times New Roman"/>
          <w:sz w:val="24"/>
          <w:szCs w:val="24"/>
        </w:rPr>
        <w:t xml:space="preserve">utartis nenustato kitaip. </w:t>
      </w:r>
    </w:p>
    <w:p w14:paraId="6F45B2D0" w14:textId="0EFF155A" w:rsidR="005F32D0" w:rsidRPr="00B21804" w:rsidRDefault="005F32D0" w:rsidP="00B21804">
      <w:pPr>
        <w:numPr>
          <w:ilvl w:val="1"/>
          <w:numId w:val="2"/>
        </w:numPr>
        <w:tabs>
          <w:tab w:val="left" w:pos="1134"/>
        </w:tabs>
        <w:suppressAutoHyphen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GAVĖJAS užtikrina, kad jo darbuotojai, kurie tvarko gautus duomenis, yra supažindinti su pareiga saugoti asmens duomenų paslaptį. Ši darbuotojų pareiga turi galioti ir pasibaigus darbo ar sutartiniams santykiams.</w:t>
      </w:r>
    </w:p>
    <w:p w14:paraId="5FE9D3AA" w14:textId="77777777" w:rsidR="005F32D0" w:rsidRPr="00B21804" w:rsidRDefault="005F32D0" w:rsidP="00B21804">
      <w:pPr>
        <w:numPr>
          <w:ilvl w:val="1"/>
          <w:numId w:val="2"/>
        </w:numPr>
        <w:tabs>
          <w:tab w:val="left" w:pos="1134"/>
        </w:tabs>
        <w:suppressAutoHyphen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GAVĖJAS pagal Sutartį gautų duomenų negali atskleisti trečiosioms šalims, išskyrus įstatymuose nustatytus atvejus.</w:t>
      </w:r>
    </w:p>
    <w:p w14:paraId="286A1593" w14:textId="77777777" w:rsidR="005F32D0" w:rsidRPr="00B21804" w:rsidRDefault="005F32D0" w:rsidP="00B21804">
      <w:pPr>
        <w:numPr>
          <w:ilvl w:val="1"/>
          <w:numId w:val="2"/>
        </w:numPr>
        <w:tabs>
          <w:tab w:val="left" w:pos="1276"/>
          <w:tab w:val="left" w:pos="1418"/>
        </w:tabs>
        <w:suppressAutoHyphen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GAVĖJAS turi teisę tvarkyti pagal Sutartį gautus duomenis tiek, kiek tai susiję su duomenų tvarkymu Sutarties 4.1 papunktyje nurodytais tikslais.</w:t>
      </w:r>
    </w:p>
    <w:p w14:paraId="08CA62B3" w14:textId="78C924AC" w:rsidR="005F32D0" w:rsidRPr="00B21804" w:rsidRDefault="005F32D0" w:rsidP="00B21804">
      <w:pPr>
        <w:numPr>
          <w:ilvl w:val="1"/>
          <w:numId w:val="2"/>
        </w:numPr>
        <w:tabs>
          <w:tab w:val="left" w:pos="1276"/>
          <w:tab w:val="left" w:pos="1418"/>
        </w:tabs>
        <w:suppressAutoHyphen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GAVĖJAS turi teisę tvarkyti duomenis ne ilgiau, negu to reikalauja Sutarties 4.1 papunktyje nurodyti duomenų tvarkymo tikslai. GAVĖJAS įsipareigoja nedelsdamas sunaikinti pagal Sutartį gautus duomenis, kai šie duomenys nebereikalingi jų tvarkymo tikslams.</w:t>
      </w:r>
    </w:p>
    <w:p w14:paraId="57392CA4" w14:textId="4B56C55B" w:rsidR="005F32D0" w:rsidRPr="00B21804" w:rsidRDefault="004931BC" w:rsidP="00B21804">
      <w:pPr>
        <w:numPr>
          <w:ilvl w:val="1"/>
          <w:numId w:val="2"/>
        </w:numPr>
        <w:tabs>
          <w:tab w:val="left" w:pos="1276"/>
          <w:tab w:val="left" w:pos="1418"/>
        </w:tabs>
        <w:suppressAutoHyphens/>
        <w:spacing w:line="360" w:lineRule="auto"/>
        <w:ind w:left="0" w:firstLine="567"/>
        <w:jc w:val="both"/>
        <w:rPr>
          <w:rFonts w:ascii="Times New Roman" w:hAnsi="Times New Roman" w:cs="Times New Roman"/>
          <w:sz w:val="24"/>
          <w:szCs w:val="24"/>
          <w:lang w:eastAsia="en-US"/>
        </w:rPr>
      </w:pPr>
      <w:r w:rsidRPr="00B21804">
        <w:rPr>
          <w:rFonts w:ascii="Times New Roman" w:hAnsi="Times New Roman" w:cs="Times New Roman"/>
          <w:noProof/>
          <w:sz w:val="24"/>
          <w:szCs w:val="24"/>
        </w:rPr>
        <w:t xml:space="preserve">TEIKĖJAS, gindamas duomenų subjektų teises, vadovaudamasis </w:t>
      </w:r>
      <w:r w:rsidRPr="00B21804">
        <w:rPr>
          <w:rFonts w:ascii="Times New Roman" w:hAnsi="Times New Roman" w:cs="Times New Roman"/>
          <w:bCs/>
          <w:noProof/>
          <w:sz w:val="24"/>
          <w:szCs w:val="24"/>
        </w:rPr>
        <w:t>Vidaus reikalų ministerijos ir įstaigų prie Vidaus reikalų ministerijos valdomų registrų ir valstybės informacinių sistemų duomenų tvarkymo ir peržiūros veiksmų auditavimo taisyklėmis, patvirtintomis Lietuvos Respublikos vidaus reikalų ministro 2023 m. gegužės 15 d. įsakymu Nr. 1V-287 „Dėl Vidaus reikalų ministerijos valdomų registrų ir valstybės informacinių sistemų duomenų tvarkymo ir peržiūros veiksmų auditavimo taisyklių patvirtinimo“, tvarko Vidaus reikalų integracinės platformos audito posistemę, kurioje fiksuojami duomenys apie GAVĖJO pateiktas duomenų užklausas ir gautus rezultatus</w:t>
      </w:r>
      <w:r w:rsidR="005F32D0" w:rsidRPr="00B21804">
        <w:rPr>
          <w:rFonts w:ascii="Times New Roman" w:hAnsi="Times New Roman" w:cs="Times New Roman"/>
          <w:sz w:val="24"/>
          <w:szCs w:val="24"/>
          <w:lang w:eastAsia="en-US"/>
        </w:rPr>
        <w:t>.</w:t>
      </w:r>
    </w:p>
    <w:p w14:paraId="47727196" w14:textId="0F4C8176" w:rsidR="005F32D0" w:rsidRPr="00B21804" w:rsidRDefault="005F32D0" w:rsidP="00B21804">
      <w:pPr>
        <w:numPr>
          <w:ilvl w:val="1"/>
          <w:numId w:val="2"/>
        </w:numPr>
        <w:tabs>
          <w:tab w:val="left" w:pos="1276"/>
        </w:tabs>
        <w:suppressAutoHyphens/>
        <w:spacing w:line="360" w:lineRule="auto"/>
        <w:ind w:left="0" w:firstLine="567"/>
        <w:jc w:val="both"/>
        <w:rPr>
          <w:rFonts w:ascii="Times New Roman" w:hAnsi="Times New Roman" w:cs="Times New Roman"/>
          <w:sz w:val="24"/>
          <w:szCs w:val="24"/>
          <w:lang w:eastAsia="en-US"/>
        </w:rPr>
      </w:pPr>
      <w:r w:rsidRPr="00B21804">
        <w:rPr>
          <w:rFonts w:ascii="Times New Roman" w:hAnsi="Times New Roman" w:cs="Times New Roman"/>
          <w:sz w:val="24"/>
          <w:szCs w:val="24"/>
          <w:lang w:eastAsia="en-US"/>
        </w:rPr>
        <w:t>TEIKĖJAS turi teisę reikalauti, kad GAVĖJAS pateiktų informaciją ir (arba) dokumentus, kurių reikia norint įsitikinti, kad GAVĖJAS tinkamai vykdo Sutartyje ir teisės aktuose nustatytus asmens duomenų apsaugos reikalavimus. GAVĖJAS privalo TEIKĖJUI pateikti šią informaciją ir (arba) dokumentus.</w:t>
      </w:r>
    </w:p>
    <w:p w14:paraId="0C7C5173" w14:textId="1DCFA9B5" w:rsidR="005F32D0" w:rsidRPr="00B21804" w:rsidRDefault="005F32D0" w:rsidP="00B21804">
      <w:pPr>
        <w:numPr>
          <w:ilvl w:val="1"/>
          <w:numId w:val="2"/>
        </w:numPr>
        <w:tabs>
          <w:tab w:val="left" w:pos="1276"/>
        </w:tabs>
        <w:suppressAutoHyphen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lastRenderedPageBreak/>
        <w:t xml:space="preserve">TEIKĖJAS, nustatęs, kad GAVĖJAS netinkamai vykdo Sutartyje ir teisės aktuose nustatytus asmens duomenų apsaugos reikalavimus, apie tai informuoja GAVĖJĄ ir turi teisę sustabdyti duomenų teikimą, jei Sutartis nenustato kitaip. GAVĖJAS informuoja TEIKĖJĄ apie pasirengimą tinkamai vykdyti Sutartyje ir teisės aktuose nustatytus asmens duomenų apsaugos reikalavimus. TEIKĖJAS, įvertinęs iš GAVĖJO gautą informaciją, gali atnaujinti duomenų teikimą. Jei GAVĖJAS neinformuoja TEIKĖJO apie pasirengimą tinkamai vykdyti Sutartyje ir teisės aktuose nustatytus asmens duomenų apsaugos reikalavimus, TEIKĖJAS turi teisę vienašališkai nutraukti Sutartį vadovaudamasis Sutarties </w:t>
      </w:r>
      <w:r w:rsidR="00697BD7" w:rsidRPr="00B21804">
        <w:rPr>
          <w:rFonts w:ascii="Times New Roman" w:hAnsi="Times New Roman" w:cs="Times New Roman"/>
          <w:sz w:val="24"/>
          <w:szCs w:val="24"/>
        </w:rPr>
        <w:t>10.</w:t>
      </w:r>
      <w:r w:rsidR="001F6AA8">
        <w:rPr>
          <w:rFonts w:ascii="Times New Roman" w:hAnsi="Times New Roman" w:cs="Times New Roman"/>
          <w:sz w:val="24"/>
          <w:szCs w:val="24"/>
        </w:rPr>
        <w:t>3</w:t>
      </w:r>
      <w:r w:rsidRPr="00B21804">
        <w:rPr>
          <w:rFonts w:ascii="Times New Roman" w:hAnsi="Times New Roman" w:cs="Times New Roman"/>
          <w:sz w:val="24"/>
          <w:szCs w:val="24"/>
        </w:rPr>
        <w:t>.3 papunkčiu.</w:t>
      </w:r>
    </w:p>
    <w:p w14:paraId="184D66F8" w14:textId="76DC60EA" w:rsidR="005F32D0" w:rsidRPr="00B21804" w:rsidRDefault="005F32D0" w:rsidP="00B21804">
      <w:pPr>
        <w:numPr>
          <w:ilvl w:val="1"/>
          <w:numId w:val="2"/>
        </w:numPr>
        <w:tabs>
          <w:tab w:val="left" w:pos="1276"/>
        </w:tabs>
        <w:suppressAutoHyphen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 xml:space="preserve">TEIKĖJAS įsipareigoja informuoti GAVĖJĄ apie jam perduotų neteisingų, neišsamių ar netikslių duomenų ištaisymą ne vėliau kaip per </w:t>
      </w:r>
      <w:r w:rsidR="00B33A08" w:rsidRPr="00B21804">
        <w:rPr>
          <w:rFonts w:ascii="Times New Roman" w:hAnsi="Times New Roman" w:cs="Times New Roman"/>
          <w:sz w:val="24"/>
          <w:szCs w:val="24"/>
        </w:rPr>
        <w:t>3</w:t>
      </w:r>
      <w:r w:rsidRPr="00B21804">
        <w:rPr>
          <w:rFonts w:ascii="Times New Roman" w:hAnsi="Times New Roman" w:cs="Times New Roman"/>
          <w:sz w:val="24"/>
          <w:szCs w:val="24"/>
        </w:rPr>
        <w:t xml:space="preserve"> darbo dienas nuo aplinkybių išaiškėjimo dienos.</w:t>
      </w:r>
    </w:p>
    <w:p w14:paraId="6C7408CA" w14:textId="49D986ED" w:rsidR="005F32D0" w:rsidRPr="00B21804" w:rsidRDefault="005F32D0" w:rsidP="00B21804">
      <w:pPr>
        <w:numPr>
          <w:ilvl w:val="1"/>
          <w:numId w:val="2"/>
        </w:numPr>
        <w:tabs>
          <w:tab w:val="left" w:pos="1276"/>
        </w:tabs>
        <w:suppressAutoHyphens/>
        <w:spacing w:line="360" w:lineRule="auto"/>
        <w:ind w:left="0" w:firstLine="567"/>
        <w:jc w:val="both"/>
        <w:rPr>
          <w:rFonts w:ascii="Times New Roman" w:eastAsia="Calibri" w:hAnsi="Times New Roman" w:cs="Times New Roman"/>
          <w:sz w:val="24"/>
          <w:szCs w:val="24"/>
        </w:rPr>
      </w:pPr>
      <w:r w:rsidRPr="00B21804">
        <w:rPr>
          <w:rFonts w:ascii="Times New Roman" w:eastAsia="Calibri" w:hAnsi="Times New Roman" w:cs="Times New Roman"/>
          <w:color w:val="000000" w:themeColor="text1"/>
          <w:sz w:val="24"/>
          <w:szCs w:val="24"/>
        </w:rPr>
        <w:t>GAVĖJAS, nustatęs, kad jam pagal Sutartį perduoti duomenys yra neteisingi, neišsamūs ar netikslūs nedelsdamas, bet ne vėliau kaip per 3 darbo dienas, apie tai informuoja TEIKĖJĄ, pateikdamas aplinkybių paaiškinimus. TEIKĖJAS, gavęs šią informaciją, privalo per 5 darbo dienas ją patikrinti ir neteisingus, neišsamius ar netikslius duomenis ištaisyti. Ištaisęs neteisingus, neišsamius ar netikslius duomenis TEIKĖJAS ne vėliau kaip per 3</w:t>
      </w:r>
      <w:r w:rsidR="002A5E67" w:rsidRPr="00B21804">
        <w:rPr>
          <w:rFonts w:ascii="Times New Roman" w:eastAsia="Calibri" w:hAnsi="Times New Roman" w:cs="Times New Roman"/>
          <w:color w:val="000000" w:themeColor="text1"/>
          <w:sz w:val="24"/>
          <w:szCs w:val="24"/>
        </w:rPr>
        <w:t xml:space="preserve"> </w:t>
      </w:r>
      <w:r w:rsidRPr="00B21804">
        <w:rPr>
          <w:rFonts w:ascii="Times New Roman" w:eastAsia="Calibri" w:hAnsi="Times New Roman" w:cs="Times New Roman"/>
          <w:color w:val="000000" w:themeColor="text1"/>
          <w:sz w:val="24"/>
          <w:szCs w:val="24"/>
        </w:rPr>
        <w:t>darbo dienas apie tai informuoja GAVĖJĄ.</w:t>
      </w:r>
    </w:p>
    <w:p w14:paraId="10DFF4EA" w14:textId="77777777" w:rsidR="004E293D" w:rsidRPr="00B21804" w:rsidRDefault="004E293D" w:rsidP="00B21804">
      <w:pPr>
        <w:pStyle w:val="Pagrindinistekstas"/>
        <w:ind w:left="51" w:hanging="51"/>
        <w:jc w:val="both"/>
        <w:rPr>
          <w:rFonts w:ascii="Times New Roman" w:hAnsi="Times New Roman" w:cs="Times New Roman"/>
          <w:szCs w:val="24"/>
        </w:rPr>
      </w:pPr>
    </w:p>
    <w:p w14:paraId="13472D49" w14:textId="0D7FFC5C" w:rsidR="00CC15D7" w:rsidRPr="00B21804" w:rsidRDefault="00CC15D7" w:rsidP="00B21804">
      <w:pPr>
        <w:pStyle w:val="Pagrindinistekstas"/>
        <w:numPr>
          <w:ilvl w:val="0"/>
          <w:numId w:val="2"/>
        </w:numPr>
        <w:tabs>
          <w:tab w:val="left" w:pos="284"/>
        </w:tabs>
        <w:spacing w:line="360" w:lineRule="auto"/>
        <w:ind w:left="0" w:firstLine="0"/>
        <w:jc w:val="center"/>
        <w:rPr>
          <w:rFonts w:ascii="Times New Roman" w:hAnsi="Times New Roman" w:cs="Times New Roman"/>
          <w:b/>
          <w:szCs w:val="24"/>
        </w:rPr>
      </w:pPr>
      <w:r w:rsidRPr="00B21804">
        <w:rPr>
          <w:rFonts w:ascii="Times New Roman" w:hAnsi="Times New Roman" w:cs="Times New Roman"/>
          <w:b/>
          <w:szCs w:val="24"/>
        </w:rPr>
        <w:t>ŠALTINIS</w:t>
      </w:r>
    </w:p>
    <w:p w14:paraId="2CA100AB" w14:textId="77777777" w:rsidR="00CC15D7" w:rsidRPr="00B21804" w:rsidRDefault="00CC15D7" w:rsidP="00B21804">
      <w:pPr>
        <w:pStyle w:val="Pagrindinistekstas"/>
        <w:tabs>
          <w:tab w:val="left" w:pos="284"/>
        </w:tabs>
        <w:ind w:firstLine="0"/>
        <w:rPr>
          <w:rFonts w:ascii="Times New Roman" w:hAnsi="Times New Roman" w:cs="Times New Roman"/>
          <w:szCs w:val="24"/>
        </w:rPr>
      </w:pPr>
    </w:p>
    <w:p w14:paraId="2E59E35D" w14:textId="790B1055" w:rsidR="00560DBF" w:rsidRPr="00B21804" w:rsidRDefault="00CC15D7" w:rsidP="00B21804">
      <w:pPr>
        <w:pStyle w:val="Pagrindinistekstas"/>
        <w:numPr>
          <w:ilvl w:val="1"/>
          <w:numId w:val="2"/>
        </w:numPr>
        <w:tabs>
          <w:tab w:val="left" w:pos="284"/>
          <w:tab w:val="left" w:pos="1134"/>
        </w:tabs>
        <w:spacing w:line="360" w:lineRule="auto"/>
        <w:ind w:left="567" w:firstLine="0"/>
        <w:jc w:val="both"/>
        <w:rPr>
          <w:rFonts w:ascii="Times New Roman" w:hAnsi="Times New Roman" w:cs="Times New Roman"/>
          <w:szCs w:val="24"/>
        </w:rPr>
      </w:pPr>
      <w:r w:rsidRPr="00B21804">
        <w:rPr>
          <w:rFonts w:ascii="Times New Roman" w:hAnsi="Times New Roman" w:cs="Times New Roman"/>
          <w:szCs w:val="24"/>
        </w:rPr>
        <w:t>Duomenys pagal Sutartį teikiami iš Įtariamųjų, kaltinamųjų ir nuteistųjų registro.</w:t>
      </w:r>
    </w:p>
    <w:p w14:paraId="07D8EE87" w14:textId="77777777" w:rsidR="00724E55" w:rsidRPr="00B21804" w:rsidRDefault="00724E55" w:rsidP="00B21804">
      <w:pPr>
        <w:pStyle w:val="Pagrindinistekstas"/>
        <w:tabs>
          <w:tab w:val="left" w:pos="284"/>
          <w:tab w:val="left" w:pos="1134"/>
        </w:tabs>
        <w:ind w:firstLine="0"/>
        <w:jc w:val="both"/>
        <w:rPr>
          <w:rFonts w:ascii="Times New Roman" w:hAnsi="Times New Roman" w:cs="Times New Roman"/>
          <w:szCs w:val="24"/>
        </w:rPr>
      </w:pPr>
    </w:p>
    <w:p w14:paraId="16C1BE85" w14:textId="77777777" w:rsidR="002A37DB" w:rsidRPr="00B21804" w:rsidRDefault="002A37DB" w:rsidP="00B21804">
      <w:pPr>
        <w:pStyle w:val="Pagrindinistekstas"/>
        <w:numPr>
          <w:ilvl w:val="0"/>
          <w:numId w:val="2"/>
        </w:numPr>
        <w:tabs>
          <w:tab w:val="left" w:pos="284"/>
        </w:tabs>
        <w:spacing w:line="360" w:lineRule="auto"/>
        <w:ind w:left="0" w:firstLine="0"/>
        <w:jc w:val="center"/>
        <w:rPr>
          <w:rFonts w:ascii="Times New Roman" w:hAnsi="Times New Roman" w:cs="Times New Roman"/>
          <w:b/>
          <w:szCs w:val="24"/>
        </w:rPr>
      </w:pPr>
      <w:r w:rsidRPr="00B21804">
        <w:rPr>
          <w:rFonts w:ascii="Times New Roman" w:hAnsi="Times New Roman" w:cs="Times New Roman"/>
          <w:b/>
          <w:szCs w:val="24"/>
        </w:rPr>
        <w:t>APMOKĖJIMO IR ATSISKAITYMO TVARKA</w:t>
      </w:r>
    </w:p>
    <w:p w14:paraId="21B6ACF7" w14:textId="77777777" w:rsidR="002A37DB" w:rsidRPr="00B21804" w:rsidRDefault="002A37DB" w:rsidP="00B21804">
      <w:pPr>
        <w:pStyle w:val="Pagrindinistekstas"/>
        <w:ind w:firstLine="0"/>
        <w:jc w:val="both"/>
        <w:rPr>
          <w:rFonts w:ascii="Times New Roman" w:hAnsi="Times New Roman" w:cs="Times New Roman"/>
          <w:szCs w:val="24"/>
        </w:rPr>
      </w:pPr>
    </w:p>
    <w:p w14:paraId="016092D6" w14:textId="5A2292F0" w:rsidR="00560DBF" w:rsidRPr="00B21804" w:rsidRDefault="00441A84" w:rsidP="00B21804">
      <w:pPr>
        <w:pStyle w:val="Sraopastraipa"/>
        <w:numPr>
          <w:ilvl w:val="1"/>
          <w:numId w:val="2"/>
        </w:numPr>
        <w:tabs>
          <w:tab w:val="left" w:pos="1134"/>
        </w:tabs>
        <w:spacing w:line="360" w:lineRule="auto"/>
        <w:ind w:left="0" w:firstLine="567"/>
        <w:jc w:val="both"/>
        <w:rPr>
          <w:rFonts w:ascii="Times New Roman" w:hAnsi="Times New Roman" w:cs="Times New Roman"/>
          <w:sz w:val="24"/>
          <w:szCs w:val="24"/>
          <w:lang w:eastAsia="en-US"/>
        </w:rPr>
      </w:pPr>
      <w:r w:rsidRPr="00B21804">
        <w:rPr>
          <w:rFonts w:ascii="Times New Roman" w:hAnsi="Times New Roman" w:cs="Times New Roman"/>
          <w:sz w:val="24"/>
          <w:szCs w:val="24"/>
          <w:lang w:eastAsia="en-US"/>
        </w:rPr>
        <w:t>Duomenys pagal šią Sutartį teikiami neatlygintinai.</w:t>
      </w:r>
    </w:p>
    <w:p w14:paraId="4185D28F" w14:textId="77777777" w:rsidR="00B33A08" w:rsidRPr="00B21804" w:rsidRDefault="00B33A08" w:rsidP="00B21804">
      <w:pPr>
        <w:tabs>
          <w:tab w:val="left" w:pos="1134"/>
        </w:tabs>
        <w:ind w:firstLine="0"/>
        <w:jc w:val="both"/>
        <w:rPr>
          <w:rFonts w:ascii="Times New Roman" w:hAnsi="Times New Roman" w:cs="Times New Roman"/>
          <w:sz w:val="24"/>
          <w:szCs w:val="24"/>
          <w:lang w:eastAsia="en-US"/>
        </w:rPr>
      </w:pPr>
    </w:p>
    <w:p w14:paraId="794F7EE9" w14:textId="3B09C893" w:rsidR="005141F3" w:rsidRPr="00B21804" w:rsidRDefault="005141F3" w:rsidP="00B21804">
      <w:pPr>
        <w:pStyle w:val="Pagrindinistekstas"/>
        <w:numPr>
          <w:ilvl w:val="0"/>
          <w:numId w:val="2"/>
        </w:numPr>
        <w:tabs>
          <w:tab w:val="left" w:pos="284"/>
        </w:tabs>
        <w:spacing w:line="360" w:lineRule="auto"/>
        <w:ind w:left="0" w:firstLine="0"/>
        <w:jc w:val="center"/>
        <w:rPr>
          <w:rFonts w:ascii="Times New Roman" w:hAnsi="Times New Roman" w:cs="Times New Roman"/>
          <w:b/>
          <w:szCs w:val="24"/>
        </w:rPr>
      </w:pPr>
      <w:r w:rsidRPr="00B21804">
        <w:rPr>
          <w:rFonts w:ascii="Times New Roman" w:hAnsi="Times New Roman" w:cs="Times New Roman"/>
          <w:b/>
          <w:szCs w:val="24"/>
        </w:rPr>
        <w:t>ATSAKOMYBĖ IR GINČŲ SPRENDIMO TVARKA</w:t>
      </w:r>
    </w:p>
    <w:p w14:paraId="79C49DA9" w14:textId="77777777" w:rsidR="005141F3" w:rsidRPr="00B21804" w:rsidRDefault="005141F3" w:rsidP="00B21804">
      <w:pPr>
        <w:pStyle w:val="Pagrindinistekstas"/>
        <w:ind w:firstLine="0"/>
        <w:jc w:val="both"/>
        <w:rPr>
          <w:rFonts w:ascii="Times New Roman" w:hAnsi="Times New Roman" w:cs="Times New Roman"/>
          <w:szCs w:val="24"/>
        </w:rPr>
      </w:pPr>
    </w:p>
    <w:p w14:paraId="06E167B1" w14:textId="6BBA4E97" w:rsidR="005141F3" w:rsidRPr="00B21804" w:rsidRDefault="00A3636D" w:rsidP="00B21804">
      <w:pPr>
        <w:pStyle w:val="Sraopastraipa"/>
        <w:numPr>
          <w:ilvl w:val="1"/>
          <w:numId w:val="2"/>
        </w:numPr>
        <w:tabs>
          <w:tab w:val="left" w:pos="1134"/>
        </w:tabs>
        <w:spacing w:line="360" w:lineRule="auto"/>
        <w:ind w:left="-142" w:firstLine="709"/>
        <w:jc w:val="both"/>
        <w:rPr>
          <w:rFonts w:ascii="Times New Roman" w:hAnsi="Times New Roman" w:cs="Times New Roman"/>
          <w:sz w:val="24"/>
          <w:szCs w:val="24"/>
        </w:rPr>
      </w:pPr>
      <w:r w:rsidRPr="00B21804">
        <w:rPr>
          <w:rFonts w:ascii="Times New Roman" w:hAnsi="Times New Roman" w:cs="Times New Roman"/>
          <w:sz w:val="24"/>
          <w:szCs w:val="24"/>
        </w:rPr>
        <w:t>ŠALYS</w:t>
      </w:r>
      <w:r w:rsidR="005141F3" w:rsidRPr="00B21804">
        <w:rPr>
          <w:rFonts w:ascii="Times New Roman" w:hAnsi="Times New Roman" w:cs="Times New Roman"/>
          <w:sz w:val="24"/>
          <w:szCs w:val="24"/>
        </w:rPr>
        <w:t xml:space="preserve"> neturi teisės pavesti Suta</w:t>
      </w:r>
      <w:r w:rsidR="00942AC9" w:rsidRPr="00B21804">
        <w:rPr>
          <w:rFonts w:ascii="Times New Roman" w:hAnsi="Times New Roman" w:cs="Times New Roman"/>
          <w:sz w:val="24"/>
          <w:szCs w:val="24"/>
        </w:rPr>
        <w:t>rtį vykdyti trečiosioms šalims</w:t>
      </w:r>
      <w:r w:rsidR="000A792D" w:rsidRPr="00B21804">
        <w:rPr>
          <w:rFonts w:ascii="Times New Roman" w:hAnsi="Times New Roman" w:cs="Times New Roman"/>
          <w:sz w:val="24"/>
          <w:szCs w:val="24"/>
        </w:rPr>
        <w:t>.</w:t>
      </w:r>
      <w:r w:rsidR="00052B37" w:rsidRPr="00B21804">
        <w:rPr>
          <w:rFonts w:ascii="Times New Roman" w:hAnsi="Times New Roman" w:cs="Times New Roman"/>
          <w:sz w:val="24"/>
          <w:szCs w:val="24"/>
        </w:rPr>
        <w:t xml:space="preserve"> </w:t>
      </w:r>
    </w:p>
    <w:p w14:paraId="10539831" w14:textId="70170EE3" w:rsidR="005141F3" w:rsidRPr="00B21804" w:rsidRDefault="005141F3" w:rsidP="00B21804">
      <w:pPr>
        <w:pStyle w:val="Pagrindinistekstas"/>
        <w:numPr>
          <w:ilvl w:val="1"/>
          <w:numId w:val="2"/>
        </w:numPr>
        <w:tabs>
          <w:tab w:val="left" w:pos="1134"/>
        </w:tabs>
        <w:spacing w:line="360" w:lineRule="auto"/>
        <w:ind w:left="0" w:firstLine="567"/>
        <w:jc w:val="both"/>
        <w:rPr>
          <w:rFonts w:ascii="Times New Roman" w:hAnsi="Times New Roman" w:cs="Times New Roman"/>
          <w:szCs w:val="24"/>
        </w:rPr>
      </w:pPr>
      <w:r w:rsidRPr="00B21804">
        <w:rPr>
          <w:rFonts w:ascii="Times New Roman" w:hAnsi="Times New Roman" w:cs="Times New Roman"/>
          <w:szCs w:val="24"/>
        </w:rPr>
        <w:t xml:space="preserve">Už Sutarties įsipareigojimų nevykdymą arba netinkamą vykdymą </w:t>
      </w:r>
      <w:r w:rsidR="00A3636D" w:rsidRPr="00B21804">
        <w:rPr>
          <w:rFonts w:ascii="Times New Roman" w:hAnsi="Times New Roman" w:cs="Times New Roman"/>
          <w:szCs w:val="24"/>
        </w:rPr>
        <w:t>ŠALYS</w:t>
      </w:r>
      <w:r w:rsidRPr="00B21804">
        <w:rPr>
          <w:rFonts w:ascii="Times New Roman" w:hAnsi="Times New Roman" w:cs="Times New Roman"/>
          <w:szCs w:val="24"/>
        </w:rPr>
        <w:t xml:space="preserve"> atsako </w:t>
      </w:r>
      <w:r w:rsidR="0023775A" w:rsidRPr="00B21804">
        <w:rPr>
          <w:rFonts w:ascii="Times New Roman" w:hAnsi="Times New Roman" w:cs="Times New Roman"/>
          <w:szCs w:val="24"/>
        </w:rPr>
        <w:t>R</w:t>
      </w:r>
      <w:r w:rsidR="00302333" w:rsidRPr="00B21804">
        <w:rPr>
          <w:rFonts w:ascii="Times New Roman" w:hAnsi="Times New Roman" w:cs="Times New Roman"/>
          <w:szCs w:val="24"/>
        </w:rPr>
        <w:t xml:space="preserve">eglamento (ES) 2016/679 ir </w:t>
      </w:r>
      <w:r w:rsidRPr="00B21804">
        <w:rPr>
          <w:rFonts w:ascii="Times New Roman" w:hAnsi="Times New Roman" w:cs="Times New Roman"/>
          <w:szCs w:val="24"/>
        </w:rPr>
        <w:t xml:space="preserve">Lietuvos Respublikos </w:t>
      </w:r>
      <w:r w:rsidR="00C74183" w:rsidRPr="00B21804">
        <w:rPr>
          <w:rFonts w:ascii="Times New Roman" w:hAnsi="Times New Roman" w:cs="Times New Roman"/>
          <w:szCs w:val="24"/>
        </w:rPr>
        <w:t>teisės aktų</w:t>
      </w:r>
      <w:r w:rsidRPr="00B21804">
        <w:rPr>
          <w:rFonts w:ascii="Times New Roman" w:hAnsi="Times New Roman" w:cs="Times New Roman"/>
          <w:szCs w:val="24"/>
        </w:rPr>
        <w:t xml:space="preserve"> nustatyta tvarka.</w:t>
      </w:r>
    </w:p>
    <w:p w14:paraId="72024DB0" w14:textId="25AAD8C8" w:rsidR="005141F3" w:rsidRPr="00B21804" w:rsidRDefault="005141F3" w:rsidP="00B21804">
      <w:pPr>
        <w:pStyle w:val="Pagrindinistekstas"/>
        <w:numPr>
          <w:ilvl w:val="1"/>
          <w:numId w:val="2"/>
        </w:numPr>
        <w:tabs>
          <w:tab w:val="left" w:pos="1134"/>
        </w:tabs>
        <w:spacing w:line="360" w:lineRule="auto"/>
        <w:ind w:left="0" w:firstLine="516"/>
        <w:jc w:val="both"/>
        <w:rPr>
          <w:rFonts w:ascii="Times New Roman" w:hAnsi="Times New Roman" w:cs="Times New Roman"/>
          <w:szCs w:val="24"/>
        </w:rPr>
      </w:pPr>
      <w:r w:rsidRPr="00B21804">
        <w:rPr>
          <w:rFonts w:ascii="Times New Roman" w:hAnsi="Times New Roman" w:cs="Times New Roman"/>
          <w:szCs w:val="24"/>
        </w:rPr>
        <w:t>Ginčai</w:t>
      </w:r>
      <w:r w:rsidR="00821197" w:rsidRPr="00B21804">
        <w:rPr>
          <w:rFonts w:ascii="Times New Roman" w:hAnsi="Times New Roman" w:cs="Times New Roman"/>
          <w:szCs w:val="24"/>
        </w:rPr>
        <w:t>,</w:t>
      </w:r>
      <w:r w:rsidR="00C74183" w:rsidRPr="00B21804">
        <w:rPr>
          <w:rFonts w:ascii="Times New Roman" w:hAnsi="Times New Roman" w:cs="Times New Roman"/>
          <w:szCs w:val="24"/>
        </w:rPr>
        <w:t xml:space="preserve"> kylantys</w:t>
      </w:r>
      <w:r w:rsidRPr="00B21804">
        <w:rPr>
          <w:rFonts w:ascii="Times New Roman" w:hAnsi="Times New Roman" w:cs="Times New Roman"/>
          <w:szCs w:val="24"/>
        </w:rPr>
        <w:t xml:space="preserve"> dėl Sutarties vykdymo</w:t>
      </w:r>
      <w:r w:rsidR="00821197" w:rsidRPr="00B21804">
        <w:rPr>
          <w:rFonts w:ascii="Times New Roman" w:hAnsi="Times New Roman" w:cs="Times New Roman"/>
          <w:szCs w:val="24"/>
        </w:rPr>
        <w:t>,</w:t>
      </w:r>
      <w:r w:rsidRPr="00B21804">
        <w:rPr>
          <w:rFonts w:ascii="Times New Roman" w:hAnsi="Times New Roman" w:cs="Times New Roman"/>
          <w:szCs w:val="24"/>
        </w:rPr>
        <w:t xml:space="preserve"> sprendžiami </w:t>
      </w:r>
      <w:r w:rsidR="00A3636D" w:rsidRPr="00B21804">
        <w:rPr>
          <w:rFonts w:ascii="Times New Roman" w:hAnsi="Times New Roman" w:cs="Times New Roman"/>
          <w:szCs w:val="24"/>
        </w:rPr>
        <w:t>ŠALIŲ</w:t>
      </w:r>
      <w:r w:rsidRPr="00B21804">
        <w:rPr>
          <w:rFonts w:ascii="Times New Roman" w:hAnsi="Times New Roman" w:cs="Times New Roman"/>
          <w:szCs w:val="24"/>
        </w:rPr>
        <w:t xml:space="preserve"> susitarimu, o nesusitarus </w:t>
      </w:r>
      <w:r w:rsidR="00C74183" w:rsidRPr="00B21804">
        <w:rPr>
          <w:rFonts w:ascii="Times New Roman" w:hAnsi="Times New Roman" w:cs="Times New Roman"/>
          <w:szCs w:val="24"/>
        </w:rPr>
        <w:t xml:space="preserve">– Lietuvos Respublikos teisės aktų </w:t>
      </w:r>
      <w:r w:rsidRPr="00B21804">
        <w:rPr>
          <w:rFonts w:ascii="Times New Roman" w:hAnsi="Times New Roman" w:cs="Times New Roman"/>
          <w:szCs w:val="24"/>
        </w:rPr>
        <w:t>nustatyta tvarka.</w:t>
      </w:r>
    </w:p>
    <w:p w14:paraId="3F3F2472" w14:textId="77BA6310" w:rsidR="00B21804" w:rsidRDefault="00A3636D" w:rsidP="00B21804">
      <w:pPr>
        <w:pStyle w:val="Pagrindinistekstas"/>
        <w:numPr>
          <w:ilvl w:val="1"/>
          <w:numId w:val="2"/>
        </w:numPr>
        <w:tabs>
          <w:tab w:val="left" w:pos="1134"/>
        </w:tabs>
        <w:spacing w:line="360" w:lineRule="auto"/>
        <w:ind w:left="0" w:firstLine="567"/>
        <w:jc w:val="both"/>
        <w:rPr>
          <w:rFonts w:ascii="Times New Roman" w:hAnsi="Times New Roman" w:cs="Times New Roman"/>
          <w:szCs w:val="24"/>
        </w:rPr>
      </w:pPr>
      <w:r w:rsidRPr="00B21804">
        <w:rPr>
          <w:rFonts w:ascii="Times New Roman" w:hAnsi="Times New Roman" w:cs="Times New Roman"/>
          <w:szCs w:val="24"/>
        </w:rPr>
        <w:t>ŠALIS</w:t>
      </w:r>
      <w:r w:rsidR="005141F3" w:rsidRPr="00B21804">
        <w:rPr>
          <w:rFonts w:ascii="Times New Roman" w:hAnsi="Times New Roman" w:cs="Times New Roman"/>
          <w:szCs w:val="24"/>
        </w:rPr>
        <w:t xml:space="preserve"> dėl nenumatytų priežasčių negali</w:t>
      </w:r>
      <w:r w:rsidR="0023775A" w:rsidRPr="00B21804">
        <w:rPr>
          <w:rFonts w:ascii="Times New Roman" w:hAnsi="Times New Roman" w:cs="Times New Roman"/>
          <w:szCs w:val="24"/>
        </w:rPr>
        <w:t>nti</w:t>
      </w:r>
      <w:r w:rsidR="005141F3" w:rsidRPr="00B21804">
        <w:rPr>
          <w:rFonts w:ascii="Times New Roman" w:hAnsi="Times New Roman" w:cs="Times New Roman"/>
          <w:szCs w:val="24"/>
        </w:rPr>
        <w:t xml:space="preserve"> įvykdyti kurio nors Sutarti</w:t>
      </w:r>
      <w:r w:rsidR="0023775A" w:rsidRPr="00B21804">
        <w:rPr>
          <w:rFonts w:ascii="Times New Roman" w:hAnsi="Times New Roman" w:cs="Times New Roman"/>
          <w:szCs w:val="24"/>
        </w:rPr>
        <w:t xml:space="preserve">mi prisiimto įsipareigojimo, </w:t>
      </w:r>
      <w:r w:rsidR="005141F3" w:rsidRPr="00B21804">
        <w:rPr>
          <w:rFonts w:ascii="Times New Roman" w:hAnsi="Times New Roman" w:cs="Times New Roman"/>
          <w:szCs w:val="24"/>
        </w:rPr>
        <w:t xml:space="preserve">nedelsdama raštu kreipiasi į kitą </w:t>
      </w:r>
      <w:r w:rsidR="00AB0EBC" w:rsidRPr="00B21804">
        <w:rPr>
          <w:rFonts w:ascii="Times New Roman" w:hAnsi="Times New Roman" w:cs="Times New Roman"/>
          <w:szCs w:val="24"/>
        </w:rPr>
        <w:t>ŠALĮ</w:t>
      </w:r>
      <w:r w:rsidR="005141F3" w:rsidRPr="00B21804">
        <w:rPr>
          <w:rFonts w:ascii="Times New Roman" w:hAnsi="Times New Roman" w:cs="Times New Roman"/>
          <w:szCs w:val="24"/>
        </w:rPr>
        <w:t xml:space="preserve"> dėl Sutarties papildymo, pakeitimo ar nutraukimo.</w:t>
      </w:r>
    </w:p>
    <w:p w14:paraId="332C8922" w14:textId="77777777" w:rsidR="00B21804" w:rsidRDefault="00B21804" w:rsidP="00B21804">
      <w:pPr>
        <w:pStyle w:val="Pagrindinistekstas"/>
        <w:tabs>
          <w:tab w:val="left" w:pos="1134"/>
        </w:tabs>
        <w:ind w:left="567" w:firstLine="0"/>
        <w:jc w:val="both"/>
        <w:rPr>
          <w:rFonts w:ascii="Times New Roman" w:hAnsi="Times New Roman" w:cs="Times New Roman"/>
          <w:szCs w:val="24"/>
        </w:rPr>
      </w:pPr>
    </w:p>
    <w:p w14:paraId="78EFB5E7" w14:textId="77777777" w:rsidR="00B21804" w:rsidRDefault="00B21804" w:rsidP="00B21804">
      <w:pPr>
        <w:pStyle w:val="Pagrindinistekstas"/>
        <w:tabs>
          <w:tab w:val="left" w:pos="1134"/>
        </w:tabs>
        <w:ind w:left="567" w:firstLine="0"/>
        <w:jc w:val="both"/>
        <w:rPr>
          <w:rFonts w:ascii="Times New Roman" w:hAnsi="Times New Roman" w:cs="Times New Roman"/>
          <w:szCs w:val="24"/>
        </w:rPr>
      </w:pPr>
    </w:p>
    <w:p w14:paraId="041B206D" w14:textId="77777777" w:rsidR="00B21804" w:rsidRDefault="00B21804" w:rsidP="00B21804">
      <w:pPr>
        <w:pStyle w:val="Pagrindinistekstas"/>
        <w:tabs>
          <w:tab w:val="left" w:pos="1134"/>
        </w:tabs>
        <w:ind w:left="567" w:firstLine="0"/>
        <w:jc w:val="both"/>
        <w:rPr>
          <w:rFonts w:ascii="Times New Roman" w:hAnsi="Times New Roman" w:cs="Times New Roman"/>
          <w:szCs w:val="24"/>
        </w:rPr>
      </w:pPr>
    </w:p>
    <w:p w14:paraId="61A7C90D" w14:textId="77777777" w:rsidR="00B21804" w:rsidRDefault="00B21804" w:rsidP="00B21804">
      <w:pPr>
        <w:pStyle w:val="Pagrindinistekstas"/>
        <w:tabs>
          <w:tab w:val="left" w:pos="1134"/>
        </w:tabs>
        <w:ind w:left="567" w:firstLine="0"/>
        <w:jc w:val="both"/>
        <w:rPr>
          <w:rFonts w:ascii="Times New Roman" w:hAnsi="Times New Roman" w:cs="Times New Roman"/>
          <w:szCs w:val="24"/>
        </w:rPr>
      </w:pPr>
    </w:p>
    <w:p w14:paraId="25C9A907" w14:textId="77777777" w:rsidR="00B21804" w:rsidRDefault="00B21804" w:rsidP="00B21804">
      <w:pPr>
        <w:pStyle w:val="Pagrindinistekstas"/>
        <w:tabs>
          <w:tab w:val="left" w:pos="1134"/>
        </w:tabs>
        <w:ind w:left="567" w:firstLine="0"/>
        <w:jc w:val="both"/>
        <w:rPr>
          <w:rFonts w:ascii="Times New Roman" w:hAnsi="Times New Roman" w:cs="Times New Roman"/>
          <w:szCs w:val="24"/>
        </w:rPr>
      </w:pPr>
    </w:p>
    <w:p w14:paraId="21C8D2E6" w14:textId="77777777" w:rsidR="00B21804" w:rsidRPr="00B21804" w:rsidRDefault="00B21804" w:rsidP="00B21804">
      <w:pPr>
        <w:pStyle w:val="Pagrindinistekstas"/>
        <w:tabs>
          <w:tab w:val="left" w:pos="1134"/>
        </w:tabs>
        <w:ind w:left="567" w:firstLine="0"/>
        <w:jc w:val="both"/>
        <w:rPr>
          <w:rFonts w:ascii="Times New Roman" w:hAnsi="Times New Roman" w:cs="Times New Roman"/>
          <w:szCs w:val="24"/>
        </w:rPr>
      </w:pPr>
    </w:p>
    <w:p w14:paraId="66BF700A" w14:textId="77777777" w:rsidR="00302333" w:rsidRDefault="005141F3" w:rsidP="00B21804">
      <w:pPr>
        <w:pStyle w:val="Pagrindinistekstas"/>
        <w:numPr>
          <w:ilvl w:val="0"/>
          <w:numId w:val="2"/>
        </w:numPr>
        <w:tabs>
          <w:tab w:val="left" w:pos="284"/>
        </w:tabs>
        <w:spacing w:line="360" w:lineRule="auto"/>
        <w:ind w:left="0" w:firstLine="0"/>
        <w:jc w:val="center"/>
        <w:rPr>
          <w:rFonts w:ascii="Times New Roman" w:hAnsi="Times New Roman" w:cs="Times New Roman"/>
          <w:b/>
          <w:szCs w:val="24"/>
        </w:rPr>
      </w:pPr>
      <w:r w:rsidRPr="00B21804">
        <w:rPr>
          <w:rFonts w:ascii="Times New Roman" w:hAnsi="Times New Roman" w:cs="Times New Roman"/>
          <w:b/>
          <w:szCs w:val="24"/>
        </w:rPr>
        <w:lastRenderedPageBreak/>
        <w:t>NENUGALIMOS JĖGOS (</w:t>
      </w:r>
      <w:r w:rsidRPr="00B21804">
        <w:rPr>
          <w:rFonts w:ascii="Times New Roman" w:hAnsi="Times New Roman" w:cs="Times New Roman"/>
          <w:b/>
          <w:i/>
          <w:szCs w:val="24"/>
        </w:rPr>
        <w:t>FORCE MAJEURE</w:t>
      </w:r>
      <w:r w:rsidRPr="00B21804">
        <w:rPr>
          <w:rFonts w:ascii="Times New Roman" w:hAnsi="Times New Roman" w:cs="Times New Roman"/>
          <w:b/>
          <w:szCs w:val="24"/>
        </w:rPr>
        <w:t>) APLINKYBĖS</w:t>
      </w:r>
    </w:p>
    <w:p w14:paraId="75EA2750" w14:textId="77777777" w:rsidR="00B21804" w:rsidRPr="00B21804" w:rsidRDefault="00B21804" w:rsidP="00B21804">
      <w:pPr>
        <w:pStyle w:val="Pagrindinistekstas"/>
        <w:tabs>
          <w:tab w:val="left" w:pos="284"/>
        </w:tabs>
        <w:ind w:firstLine="0"/>
        <w:rPr>
          <w:rFonts w:ascii="Times New Roman" w:hAnsi="Times New Roman" w:cs="Times New Roman"/>
          <w:b/>
          <w:szCs w:val="24"/>
        </w:rPr>
      </w:pPr>
    </w:p>
    <w:p w14:paraId="0334E376" w14:textId="5BC1CFED" w:rsidR="0023775A" w:rsidRPr="00B21804" w:rsidRDefault="0023775A" w:rsidP="00B21804">
      <w:pPr>
        <w:pStyle w:val="Sraopastraipa"/>
        <w:numPr>
          <w:ilvl w:val="1"/>
          <w:numId w:val="2"/>
        </w:numPr>
        <w:tabs>
          <w:tab w:val="left" w:pos="1134"/>
        </w:tabs>
        <w:suppressAutoHyphen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ŠALIS atleidžiama nuo atsakomybės už Sutarties neįvykdymą vadovaujantis Lietuvos Respublikos civilinio kodekso 6.212 straipsniu, jeigu ŠALIS įrodo, kad Sutartis neįvykdyta dėl nenugalimos jėgos (</w:t>
      </w:r>
      <w:r w:rsidRPr="00B21804">
        <w:rPr>
          <w:rFonts w:ascii="Times New Roman" w:hAnsi="Times New Roman" w:cs="Times New Roman"/>
          <w:i/>
          <w:sz w:val="24"/>
          <w:szCs w:val="24"/>
        </w:rPr>
        <w:t>force majeure</w:t>
      </w:r>
      <w:r w:rsidRPr="00B21804">
        <w:rPr>
          <w:rFonts w:ascii="Times New Roman" w:hAnsi="Times New Roman" w:cs="Times New Roman"/>
          <w:sz w:val="24"/>
          <w:szCs w:val="24"/>
        </w:rPr>
        <w:t xml:space="preserve">) aplinkybių. </w:t>
      </w:r>
    </w:p>
    <w:p w14:paraId="1F06CABC" w14:textId="4582333E" w:rsidR="0023775A" w:rsidRPr="00B21804" w:rsidRDefault="0023775A" w:rsidP="00B21804">
      <w:pPr>
        <w:pStyle w:val="Sraopastraipa"/>
        <w:numPr>
          <w:ilvl w:val="1"/>
          <w:numId w:val="2"/>
        </w:numPr>
        <w:tabs>
          <w:tab w:val="left" w:pos="1134"/>
        </w:tabs>
        <w:suppressAutoHyphen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Nenugalimos jėgos (</w:t>
      </w:r>
      <w:r w:rsidRPr="00B21804">
        <w:rPr>
          <w:rFonts w:ascii="Times New Roman" w:hAnsi="Times New Roman" w:cs="Times New Roman"/>
          <w:i/>
          <w:sz w:val="24"/>
          <w:szCs w:val="24"/>
        </w:rPr>
        <w:t>force majeure</w:t>
      </w:r>
      <w:r w:rsidRPr="00B21804">
        <w:rPr>
          <w:rFonts w:ascii="Times New Roman" w:hAnsi="Times New Roman" w:cs="Times New Roman"/>
          <w:sz w:val="24"/>
          <w:szCs w:val="24"/>
        </w:rPr>
        <w:t>) aplinkybėmis yra laikomos aplinkybės, nurodytos Atleidimo nuo atsakomybės esant nenugalimos jėgos (</w:t>
      </w:r>
      <w:r w:rsidRPr="00B21804">
        <w:rPr>
          <w:rFonts w:ascii="Times New Roman" w:hAnsi="Times New Roman" w:cs="Times New Roman"/>
          <w:i/>
          <w:sz w:val="24"/>
          <w:szCs w:val="24"/>
        </w:rPr>
        <w:t>force majeure</w:t>
      </w:r>
      <w:r w:rsidRPr="00B21804">
        <w:rPr>
          <w:rFonts w:ascii="Times New Roman" w:hAnsi="Times New Roman" w:cs="Times New Roman"/>
          <w:sz w:val="24"/>
          <w:szCs w:val="24"/>
        </w:rPr>
        <w:t>) aplinkybėms taisyklėse, patvirtintose Lietuvos Respublikos Vyriausybės 1996 m. liepos 15 d. nutarimu Nr. 840 „Dėl Atleidimo nuo atsakomybės esant nenugalimos jėgos (</w:t>
      </w:r>
      <w:r w:rsidRPr="00B21804">
        <w:rPr>
          <w:rFonts w:ascii="Times New Roman" w:hAnsi="Times New Roman" w:cs="Times New Roman"/>
          <w:i/>
          <w:sz w:val="24"/>
          <w:szCs w:val="24"/>
        </w:rPr>
        <w:t>force majeure</w:t>
      </w:r>
      <w:r w:rsidRPr="00B21804">
        <w:rPr>
          <w:rFonts w:ascii="Times New Roman" w:hAnsi="Times New Roman" w:cs="Times New Roman"/>
          <w:sz w:val="24"/>
          <w:szCs w:val="24"/>
        </w:rPr>
        <w:t>) aplinkybėms taisyklių patvirtinimo“.</w:t>
      </w:r>
    </w:p>
    <w:p w14:paraId="797C247B" w14:textId="107AA2E6" w:rsidR="00B80B60" w:rsidRPr="00B21804" w:rsidRDefault="0023775A" w:rsidP="00B21804">
      <w:pPr>
        <w:pStyle w:val="Sraopastraipa"/>
        <w:numPr>
          <w:ilvl w:val="1"/>
          <w:numId w:val="2"/>
        </w:numPr>
        <w:tabs>
          <w:tab w:val="left" w:pos="1134"/>
        </w:tabs>
        <w:suppressAutoHyphen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Sutarties neįvykdžiusi ŠALIS privalo pranešti kitai Šaliai apie nenugalimos jėgos (</w:t>
      </w:r>
      <w:r w:rsidRPr="00B21804">
        <w:rPr>
          <w:rFonts w:ascii="Times New Roman" w:hAnsi="Times New Roman" w:cs="Times New Roman"/>
          <w:i/>
          <w:sz w:val="24"/>
          <w:szCs w:val="24"/>
        </w:rPr>
        <w:t>force majeure</w:t>
      </w:r>
      <w:r w:rsidRPr="00B21804">
        <w:rPr>
          <w:rFonts w:ascii="Times New Roman" w:hAnsi="Times New Roman" w:cs="Times New Roman"/>
          <w:sz w:val="24"/>
          <w:szCs w:val="24"/>
        </w:rPr>
        <w:t>) aplinkybių atsiradimą ir jų įtaką Sutarties įvykdymui per protingą laiką po to, kai Sutarties neįvykdžiusi ŠALIS sužinojo ar turėjo sužinoti apie tą aplinkybę.</w:t>
      </w:r>
    </w:p>
    <w:p w14:paraId="054D8378" w14:textId="77777777" w:rsidR="00B80B60" w:rsidRPr="00B21804" w:rsidRDefault="00B80B60" w:rsidP="00B21804">
      <w:pPr>
        <w:pStyle w:val="Pagrindinistekstas"/>
        <w:tabs>
          <w:tab w:val="left" w:pos="426"/>
        </w:tabs>
        <w:ind w:firstLine="0"/>
        <w:rPr>
          <w:rFonts w:ascii="Times New Roman" w:hAnsi="Times New Roman" w:cs="Times New Roman"/>
          <w:bCs/>
          <w:szCs w:val="24"/>
        </w:rPr>
      </w:pPr>
    </w:p>
    <w:p w14:paraId="3C6F8221" w14:textId="6E17CA83" w:rsidR="005141F3" w:rsidRPr="00B21804" w:rsidRDefault="005141F3" w:rsidP="00B21804">
      <w:pPr>
        <w:pStyle w:val="Pagrindinistekstas"/>
        <w:numPr>
          <w:ilvl w:val="0"/>
          <w:numId w:val="2"/>
        </w:numPr>
        <w:tabs>
          <w:tab w:val="left" w:pos="426"/>
        </w:tabs>
        <w:spacing w:line="360" w:lineRule="auto"/>
        <w:ind w:left="0" w:firstLine="0"/>
        <w:jc w:val="center"/>
        <w:rPr>
          <w:rFonts w:ascii="Times New Roman" w:hAnsi="Times New Roman" w:cs="Times New Roman"/>
          <w:b/>
          <w:szCs w:val="24"/>
        </w:rPr>
      </w:pPr>
      <w:r w:rsidRPr="00B21804">
        <w:rPr>
          <w:rFonts w:ascii="Times New Roman" w:hAnsi="Times New Roman" w:cs="Times New Roman"/>
          <w:b/>
          <w:szCs w:val="24"/>
        </w:rPr>
        <w:t>SUTARTIES GALIOJIMAS</w:t>
      </w:r>
    </w:p>
    <w:p w14:paraId="1CE0096D" w14:textId="77777777" w:rsidR="005141F3" w:rsidRPr="00B21804" w:rsidRDefault="005141F3" w:rsidP="00B21804">
      <w:pPr>
        <w:pStyle w:val="Pagrindinistekstas"/>
        <w:ind w:firstLine="0"/>
        <w:jc w:val="both"/>
        <w:rPr>
          <w:rFonts w:ascii="Times New Roman" w:hAnsi="Times New Roman" w:cs="Times New Roman"/>
          <w:szCs w:val="24"/>
        </w:rPr>
      </w:pPr>
    </w:p>
    <w:p w14:paraId="328CE5AA" w14:textId="1B9FBCD5" w:rsidR="00CC3605" w:rsidRPr="00B21804" w:rsidRDefault="008475E5" w:rsidP="00B21804">
      <w:pPr>
        <w:pStyle w:val="Sraopastraipa"/>
        <w:numPr>
          <w:ilvl w:val="1"/>
          <w:numId w:val="2"/>
        </w:numPr>
        <w:tabs>
          <w:tab w:val="left" w:pos="1276"/>
        </w:tab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Sutartis įsigal</w:t>
      </w:r>
      <w:r w:rsidR="00C74183" w:rsidRPr="00B21804">
        <w:rPr>
          <w:rFonts w:ascii="Times New Roman" w:hAnsi="Times New Roman" w:cs="Times New Roman"/>
          <w:sz w:val="24"/>
          <w:szCs w:val="24"/>
        </w:rPr>
        <w:t xml:space="preserve">ioja galioja neterminuotai. </w:t>
      </w:r>
    </w:p>
    <w:p w14:paraId="10667F15" w14:textId="7D933FDF" w:rsidR="008475E5" w:rsidRPr="00B21804" w:rsidRDefault="008475E5" w:rsidP="00B21804">
      <w:pPr>
        <w:pStyle w:val="Sraopastraipa"/>
        <w:numPr>
          <w:ilvl w:val="1"/>
          <w:numId w:val="2"/>
        </w:numPr>
        <w:tabs>
          <w:tab w:val="left" w:pos="1276"/>
        </w:tabs>
        <w:spacing w:line="360" w:lineRule="auto"/>
        <w:ind w:left="51" w:firstLine="516"/>
        <w:jc w:val="both"/>
        <w:rPr>
          <w:rFonts w:ascii="Times New Roman" w:hAnsi="Times New Roman" w:cs="Times New Roman"/>
          <w:sz w:val="24"/>
          <w:szCs w:val="24"/>
        </w:rPr>
      </w:pPr>
      <w:r w:rsidRPr="00B21804">
        <w:rPr>
          <w:rFonts w:ascii="Times New Roman" w:hAnsi="Times New Roman" w:cs="Times New Roman"/>
          <w:sz w:val="24"/>
          <w:szCs w:val="24"/>
        </w:rPr>
        <w:t>Sutartis pasibaigia:</w:t>
      </w:r>
    </w:p>
    <w:p w14:paraId="47260279" w14:textId="1F2BC2DD" w:rsidR="008475E5" w:rsidRPr="00B21804" w:rsidRDefault="008475E5" w:rsidP="00B21804">
      <w:pPr>
        <w:pStyle w:val="Sraopastraipa"/>
        <w:numPr>
          <w:ilvl w:val="2"/>
          <w:numId w:val="2"/>
        </w:numPr>
        <w:tabs>
          <w:tab w:val="left" w:pos="1418"/>
        </w:tab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 xml:space="preserve">kai </w:t>
      </w:r>
      <w:r w:rsidR="00356CD6" w:rsidRPr="00B21804">
        <w:rPr>
          <w:rFonts w:ascii="Times New Roman" w:hAnsi="Times New Roman" w:cs="Times New Roman"/>
          <w:sz w:val="24"/>
          <w:szCs w:val="24"/>
        </w:rPr>
        <w:t>ŠALYS</w:t>
      </w:r>
      <w:r w:rsidRPr="00B21804">
        <w:rPr>
          <w:rFonts w:ascii="Times New Roman" w:hAnsi="Times New Roman" w:cs="Times New Roman"/>
          <w:sz w:val="24"/>
          <w:szCs w:val="24"/>
        </w:rPr>
        <w:t xml:space="preserve"> susitaria nutraukti Sutartį; </w:t>
      </w:r>
    </w:p>
    <w:p w14:paraId="1839BE7E" w14:textId="31007D7C" w:rsidR="008475E5" w:rsidRPr="00B21804" w:rsidRDefault="008475E5" w:rsidP="00B21804">
      <w:pPr>
        <w:pStyle w:val="Sraopastraipa"/>
        <w:numPr>
          <w:ilvl w:val="2"/>
          <w:numId w:val="2"/>
        </w:numPr>
        <w:tabs>
          <w:tab w:val="left" w:pos="1418"/>
        </w:tab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 xml:space="preserve">kai viena </w:t>
      </w:r>
      <w:r w:rsidR="00356CD6" w:rsidRPr="00B21804">
        <w:rPr>
          <w:rFonts w:ascii="Times New Roman" w:hAnsi="Times New Roman" w:cs="Times New Roman"/>
          <w:sz w:val="24"/>
          <w:szCs w:val="24"/>
        </w:rPr>
        <w:t>ŠALIS</w:t>
      </w:r>
      <w:r w:rsidRPr="00B21804">
        <w:rPr>
          <w:rFonts w:ascii="Times New Roman" w:hAnsi="Times New Roman" w:cs="Times New Roman"/>
          <w:sz w:val="24"/>
          <w:szCs w:val="24"/>
        </w:rPr>
        <w:t xml:space="preserve"> nutraukia Sutartį 10.</w:t>
      </w:r>
      <w:r w:rsidR="001F6AA8">
        <w:rPr>
          <w:rFonts w:ascii="Times New Roman" w:hAnsi="Times New Roman" w:cs="Times New Roman"/>
          <w:sz w:val="24"/>
          <w:szCs w:val="24"/>
        </w:rPr>
        <w:t>3</w:t>
      </w:r>
      <w:r w:rsidRPr="00B21804">
        <w:rPr>
          <w:rFonts w:ascii="Times New Roman" w:hAnsi="Times New Roman" w:cs="Times New Roman"/>
          <w:sz w:val="24"/>
          <w:szCs w:val="24"/>
        </w:rPr>
        <w:t xml:space="preserve"> papunktyje nurodyta tvarka;</w:t>
      </w:r>
    </w:p>
    <w:p w14:paraId="7A4D95C7" w14:textId="6FA9EDA2" w:rsidR="008475E5" w:rsidRPr="00B21804" w:rsidRDefault="008475E5" w:rsidP="00B21804">
      <w:pPr>
        <w:pStyle w:val="Sraopastraipa"/>
        <w:numPr>
          <w:ilvl w:val="2"/>
          <w:numId w:val="2"/>
        </w:numPr>
        <w:tabs>
          <w:tab w:val="left" w:pos="1418"/>
        </w:tab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 xml:space="preserve">kai viena iš </w:t>
      </w:r>
      <w:r w:rsidR="00356CD6" w:rsidRPr="00B21804">
        <w:rPr>
          <w:rFonts w:ascii="Times New Roman" w:hAnsi="Times New Roman" w:cs="Times New Roman"/>
          <w:sz w:val="24"/>
          <w:szCs w:val="24"/>
        </w:rPr>
        <w:t>ŠALIŲ</w:t>
      </w:r>
      <w:r w:rsidRPr="00B21804">
        <w:rPr>
          <w:rFonts w:ascii="Times New Roman" w:hAnsi="Times New Roman" w:cs="Times New Roman"/>
          <w:sz w:val="24"/>
          <w:szCs w:val="24"/>
        </w:rPr>
        <w:t xml:space="preserve"> netenka teisės tvarkyti asmens duomenis (pvz., išnyksta teisinis pagrindas</w:t>
      </w:r>
      <w:r w:rsidR="00302333" w:rsidRPr="00B21804">
        <w:rPr>
          <w:rFonts w:ascii="Times New Roman" w:hAnsi="Times New Roman" w:cs="Times New Roman"/>
          <w:sz w:val="24"/>
          <w:szCs w:val="24"/>
        </w:rPr>
        <w:t xml:space="preserve"> asmens duomenų tvarkymui; </w:t>
      </w:r>
      <w:r w:rsidRPr="00B21804">
        <w:rPr>
          <w:rFonts w:ascii="Times New Roman" w:hAnsi="Times New Roman" w:cs="Times New Roman"/>
          <w:sz w:val="24"/>
          <w:szCs w:val="24"/>
        </w:rPr>
        <w:t>Valstybinė duomenų apsaugos inspekcija nurodo nutraukti asmens duomenų tvarkymo veiksmus).</w:t>
      </w:r>
    </w:p>
    <w:p w14:paraId="0D77E15E" w14:textId="707793F4" w:rsidR="008475E5" w:rsidRPr="00B21804" w:rsidRDefault="008475E5" w:rsidP="00B21804">
      <w:pPr>
        <w:pStyle w:val="Sraopastraipa"/>
        <w:numPr>
          <w:ilvl w:val="1"/>
          <w:numId w:val="2"/>
        </w:numPr>
        <w:tabs>
          <w:tab w:val="left" w:pos="1276"/>
        </w:tab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Sutarties nutraukimo sąlygos:</w:t>
      </w:r>
    </w:p>
    <w:p w14:paraId="4B0D802E" w14:textId="0DF3AD77" w:rsidR="008475E5" w:rsidRPr="00B21804" w:rsidRDefault="008475E5" w:rsidP="00B21804">
      <w:pPr>
        <w:pStyle w:val="Sraopastraipa"/>
        <w:numPr>
          <w:ilvl w:val="2"/>
          <w:numId w:val="2"/>
        </w:numPr>
        <w:tabs>
          <w:tab w:val="left" w:pos="1418"/>
          <w:tab w:val="left" w:pos="1560"/>
        </w:tab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T</w:t>
      </w:r>
      <w:r w:rsidR="002B6C9C" w:rsidRPr="00B21804">
        <w:rPr>
          <w:rFonts w:ascii="Times New Roman" w:hAnsi="Times New Roman" w:cs="Times New Roman"/>
          <w:sz w:val="24"/>
          <w:szCs w:val="24"/>
        </w:rPr>
        <w:t>EIKĖJO iniciatyva įspėjus GAVĖJĄ</w:t>
      </w:r>
      <w:r w:rsidRPr="00B21804">
        <w:rPr>
          <w:rFonts w:ascii="Times New Roman" w:hAnsi="Times New Roman" w:cs="Times New Roman"/>
          <w:sz w:val="24"/>
          <w:szCs w:val="24"/>
        </w:rPr>
        <w:t xml:space="preserve"> raštu prieš 30 kalendorinių dienų iki Sutarties nutraukimo;</w:t>
      </w:r>
    </w:p>
    <w:p w14:paraId="5FFB44EB" w14:textId="41177974" w:rsidR="008475E5" w:rsidRPr="00B21804" w:rsidRDefault="008475E5" w:rsidP="00B21804">
      <w:pPr>
        <w:pStyle w:val="Sraopastraipa"/>
        <w:numPr>
          <w:ilvl w:val="2"/>
          <w:numId w:val="2"/>
        </w:numPr>
        <w:tabs>
          <w:tab w:val="left" w:pos="1418"/>
          <w:tab w:val="left" w:pos="1560"/>
        </w:tab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GAVĖJ</w:t>
      </w:r>
      <w:r w:rsidR="002B6C9C" w:rsidRPr="00B21804">
        <w:rPr>
          <w:rFonts w:ascii="Times New Roman" w:hAnsi="Times New Roman" w:cs="Times New Roman"/>
          <w:sz w:val="24"/>
          <w:szCs w:val="24"/>
        </w:rPr>
        <w:t>O</w:t>
      </w:r>
      <w:r w:rsidRPr="00B21804">
        <w:rPr>
          <w:rFonts w:ascii="Times New Roman" w:hAnsi="Times New Roman" w:cs="Times New Roman"/>
          <w:sz w:val="24"/>
          <w:szCs w:val="24"/>
        </w:rPr>
        <w:t xml:space="preserve"> iniciatyva įspėjus TEIKĖJĄ raštu prieš 30 kalendorinių dienų iki Sutarties nutraukimo;</w:t>
      </w:r>
    </w:p>
    <w:p w14:paraId="458FCDE7" w14:textId="771C0B7C" w:rsidR="008475E5" w:rsidRPr="00B21804" w:rsidRDefault="00356CD6" w:rsidP="00B21804">
      <w:pPr>
        <w:pStyle w:val="Sraopastraipa"/>
        <w:numPr>
          <w:ilvl w:val="2"/>
          <w:numId w:val="2"/>
        </w:numPr>
        <w:tabs>
          <w:tab w:val="left" w:pos="1418"/>
          <w:tab w:val="left" w:pos="1560"/>
        </w:tab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rPr>
        <w:t>ŠALIS</w:t>
      </w:r>
      <w:r w:rsidR="008475E5" w:rsidRPr="00B21804">
        <w:rPr>
          <w:rFonts w:ascii="Times New Roman" w:hAnsi="Times New Roman" w:cs="Times New Roman"/>
          <w:sz w:val="24"/>
          <w:szCs w:val="24"/>
        </w:rPr>
        <w:t xml:space="preserve"> turi teisę vienašališkai nutraukti Sutartį, jei kita </w:t>
      </w:r>
      <w:r w:rsidRPr="00B21804">
        <w:rPr>
          <w:rFonts w:ascii="Times New Roman" w:hAnsi="Times New Roman" w:cs="Times New Roman"/>
          <w:sz w:val="24"/>
          <w:szCs w:val="24"/>
        </w:rPr>
        <w:t>ŠALIS</w:t>
      </w:r>
      <w:r w:rsidR="008475E5" w:rsidRPr="00B21804">
        <w:rPr>
          <w:rFonts w:ascii="Times New Roman" w:hAnsi="Times New Roman" w:cs="Times New Roman"/>
          <w:sz w:val="24"/>
          <w:szCs w:val="24"/>
        </w:rPr>
        <w:t xml:space="preserve"> pažeidžia Sutartį ir nesiima priemonių pažeidimui pašalinti per 15 kalendorinių dienų nuo reikalavimo jį ištaisyti gavimo.</w:t>
      </w:r>
    </w:p>
    <w:p w14:paraId="38DAEB4A" w14:textId="7C15F3EA" w:rsidR="008475E5" w:rsidRPr="00B21804" w:rsidRDefault="00697BD7" w:rsidP="00B21804">
      <w:pPr>
        <w:pStyle w:val="Sraopastraipa"/>
        <w:numPr>
          <w:ilvl w:val="1"/>
          <w:numId w:val="2"/>
        </w:numPr>
        <w:tabs>
          <w:tab w:val="left" w:pos="1276"/>
          <w:tab w:val="left" w:pos="1560"/>
        </w:tabs>
        <w:spacing w:line="360" w:lineRule="auto"/>
        <w:ind w:left="0" w:firstLine="567"/>
        <w:jc w:val="both"/>
        <w:rPr>
          <w:rFonts w:ascii="Times New Roman" w:hAnsi="Times New Roman" w:cs="Times New Roman"/>
          <w:sz w:val="24"/>
          <w:szCs w:val="24"/>
        </w:rPr>
      </w:pPr>
      <w:r w:rsidRPr="00B21804">
        <w:rPr>
          <w:rFonts w:ascii="Times New Roman" w:hAnsi="Times New Roman" w:cs="Times New Roman"/>
          <w:sz w:val="24"/>
          <w:szCs w:val="24"/>
          <w:lang w:val="fi-FI"/>
        </w:rPr>
        <w:t>Pasibaigus Sutarčiai</w:t>
      </w:r>
      <w:r w:rsidR="008475E5" w:rsidRPr="00B21804">
        <w:rPr>
          <w:rFonts w:ascii="Times New Roman" w:hAnsi="Times New Roman" w:cs="Times New Roman"/>
          <w:sz w:val="24"/>
          <w:szCs w:val="24"/>
          <w:lang w:val="fi-FI"/>
        </w:rPr>
        <w:t xml:space="preserve"> GAVĖJA</w:t>
      </w:r>
      <w:r w:rsidR="002B6C9C" w:rsidRPr="00B21804">
        <w:rPr>
          <w:rFonts w:ascii="Times New Roman" w:hAnsi="Times New Roman" w:cs="Times New Roman"/>
          <w:sz w:val="24"/>
          <w:szCs w:val="24"/>
          <w:lang w:val="fi-FI"/>
        </w:rPr>
        <w:t>S</w:t>
      </w:r>
      <w:r w:rsidR="008475E5" w:rsidRPr="00B21804">
        <w:rPr>
          <w:rFonts w:ascii="Times New Roman" w:hAnsi="Times New Roman" w:cs="Times New Roman"/>
          <w:sz w:val="24"/>
          <w:szCs w:val="24"/>
          <w:lang w:val="fi-FI"/>
        </w:rPr>
        <w:t xml:space="preserve"> </w:t>
      </w:r>
      <w:r w:rsidRPr="00B21804">
        <w:rPr>
          <w:rFonts w:ascii="Times New Roman" w:hAnsi="Times New Roman" w:cs="Times New Roman"/>
          <w:sz w:val="24"/>
          <w:szCs w:val="24"/>
          <w:lang w:val="fi-FI"/>
        </w:rPr>
        <w:t xml:space="preserve">privalo </w:t>
      </w:r>
      <w:r w:rsidR="004279E2" w:rsidRPr="00B21804">
        <w:rPr>
          <w:rFonts w:ascii="Times New Roman" w:hAnsi="Times New Roman" w:cs="Times New Roman"/>
          <w:sz w:val="24"/>
          <w:szCs w:val="24"/>
          <w:lang w:val="fi-FI"/>
        </w:rPr>
        <w:t xml:space="preserve">nedelsiant </w:t>
      </w:r>
      <w:r w:rsidR="004279E2" w:rsidRPr="00B21804">
        <w:rPr>
          <w:rFonts w:ascii="Times New Roman" w:hAnsi="Times New Roman" w:cs="Times New Roman"/>
          <w:w w:val="0"/>
          <w:sz w:val="24"/>
          <w:szCs w:val="24"/>
        </w:rPr>
        <w:t>sunaikinti visus t</w:t>
      </w:r>
      <w:r w:rsidRPr="00B21804">
        <w:rPr>
          <w:rFonts w:ascii="Times New Roman" w:hAnsi="Times New Roman" w:cs="Times New Roman"/>
          <w:w w:val="0"/>
          <w:sz w:val="24"/>
          <w:szCs w:val="24"/>
        </w:rPr>
        <w:t xml:space="preserve">urimus TEIKĖJO pateiktus duomenis </w:t>
      </w:r>
      <w:r w:rsidR="004279E2" w:rsidRPr="00B21804">
        <w:rPr>
          <w:rFonts w:ascii="Times New Roman" w:hAnsi="Times New Roman" w:cs="Times New Roman"/>
          <w:w w:val="0"/>
          <w:sz w:val="24"/>
          <w:szCs w:val="24"/>
        </w:rPr>
        <w:t xml:space="preserve">ir </w:t>
      </w:r>
      <w:r w:rsidRPr="00B21804">
        <w:rPr>
          <w:rFonts w:ascii="Times New Roman" w:hAnsi="Times New Roman" w:cs="Times New Roman"/>
          <w:w w:val="0"/>
          <w:sz w:val="24"/>
          <w:szCs w:val="24"/>
        </w:rPr>
        <w:t xml:space="preserve">(arba) </w:t>
      </w:r>
      <w:r w:rsidR="004279E2" w:rsidRPr="00B21804">
        <w:rPr>
          <w:rFonts w:ascii="Times New Roman" w:hAnsi="Times New Roman" w:cs="Times New Roman"/>
          <w:w w:val="0"/>
          <w:sz w:val="24"/>
          <w:szCs w:val="24"/>
        </w:rPr>
        <w:t>šių dokumentų kopijas (išskyrus atvejus, kai Europos Sąjungos ar Lietuvos Respublikos teisės aktai reikalauja šiuos duomenis saugoti).</w:t>
      </w:r>
    </w:p>
    <w:p w14:paraId="41813D97" w14:textId="55664FED" w:rsidR="00DD7688" w:rsidRDefault="00697BD7" w:rsidP="00B21804">
      <w:pPr>
        <w:pStyle w:val="Pagrindinistekstas"/>
        <w:numPr>
          <w:ilvl w:val="1"/>
          <w:numId w:val="2"/>
        </w:numPr>
        <w:tabs>
          <w:tab w:val="left" w:pos="1276"/>
        </w:tabs>
        <w:spacing w:line="360" w:lineRule="auto"/>
        <w:ind w:left="0" w:firstLine="567"/>
        <w:jc w:val="both"/>
        <w:rPr>
          <w:rFonts w:ascii="Times New Roman" w:hAnsi="Times New Roman" w:cs="Times New Roman"/>
          <w:szCs w:val="24"/>
        </w:rPr>
      </w:pPr>
      <w:r w:rsidRPr="00B21804">
        <w:rPr>
          <w:rFonts w:ascii="Times New Roman" w:hAnsi="Times New Roman" w:cs="Times New Roman"/>
          <w:szCs w:val="24"/>
        </w:rPr>
        <w:t xml:space="preserve">Sutartis Šalių susitarimu gali būti keičiama ir papildoma. </w:t>
      </w:r>
      <w:r w:rsidR="008475E5" w:rsidRPr="00B21804">
        <w:rPr>
          <w:rFonts w:ascii="Times New Roman" w:hAnsi="Times New Roman" w:cs="Times New Roman"/>
          <w:szCs w:val="24"/>
        </w:rPr>
        <w:t xml:space="preserve">Visi Sutarties pakeitimai, priedai ir papildymai galioja, jei jie yra sudaryti raštu ir patvirtinti </w:t>
      </w:r>
      <w:r w:rsidR="00AB0EBC" w:rsidRPr="00B21804">
        <w:rPr>
          <w:rFonts w:ascii="Times New Roman" w:hAnsi="Times New Roman" w:cs="Times New Roman"/>
          <w:szCs w:val="24"/>
        </w:rPr>
        <w:t xml:space="preserve">ŠALIŲ </w:t>
      </w:r>
      <w:r w:rsidR="008475E5" w:rsidRPr="00B21804">
        <w:rPr>
          <w:rFonts w:ascii="Times New Roman" w:hAnsi="Times New Roman" w:cs="Times New Roman"/>
          <w:szCs w:val="24"/>
        </w:rPr>
        <w:t>atstovų parašais</w:t>
      </w:r>
      <w:r w:rsidR="00E506FF" w:rsidRPr="00B21804">
        <w:rPr>
          <w:rFonts w:ascii="Times New Roman" w:hAnsi="Times New Roman" w:cs="Times New Roman"/>
          <w:szCs w:val="24"/>
        </w:rPr>
        <w:t>.</w:t>
      </w:r>
    </w:p>
    <w:p w14:paraId="7C604C8D" w14:textId="77777777" w:rsidR="00B21804" w:rsidRDefault="00B21804" w:rsidP="00B21804">
      <w:pPr>
        <w:pStyle w:val="Pagrindinistekstas"/>
        <w:tabs>
          <w:tab w:val="left" w:pos="1276"/>
        </w:tabs>
        <w:ind w:left="567" w:firstLine="0"/>
        <w:jc w:val="both"/>
        <w:rPr>
          <w:rFonts w:ascii="Times New Roman" w:hAnsi="Times New Roman" w:cs="Times New Roman"/>
          <w:szCs w:val="24"/>
        </w:rPr>
      </w:pPr>
    </w:p>
    <w:p w14:paraId="0D7044ED" w14:textId="77777777" w:rsidR="00B21804" w:rsidRDefault="00B21804" w:rsidP="00B21804">
      <w:pPr>
        <w:pStyle w:val="Pagrindinistekstas"/>
        <w:tabs>
          <w:tab w:val="left" w:pos="1276"/>
        </w:tabs>
        <w:ind w:left="567" w:firstLine="0"/>
        <w:jc w:val="both"/>
        <w:rPr>
          <w:rFonts w:ascii="Times New Roman" w:hAnsi="Times New Roman" w:cs="Times New Roman"/>
          <w:szCs w:val="24"/>
        </w:rPr>
      </w:pPr>
    </w:p>
    <w:p w14:paraId="4D726BDC" w14:textId="77777777" w:rsidR="00B21804" w:rsidRPr="00B21804" w:rsidRDefault="00B21804" w:rsidP="00B21804">
      <w:pPr>
        <w:pStyle w:val="Pagrindinistekstas"/>
        <w:tabs>
          <w:tab w:val="left" w:pos="1276"/>
        </w:tabs>
        <w:ind w:left="567" w:firstLine="0"/>
        <w:jc w:val="both"/>
        <w:rPr>
          <w:rFonts w:ascii="Times New Roman" w:hAnsi="Times New Roman" w:cs="Times New Roman"/>
          <w:szCs w:val="24"/>
        </w:rPr>
      </w:pPr>
    </w:p>
    <w:p w14:paraId="15AEA097" w14:textId="0960785D" w:rsidR="005141F3" w:rsidRDefault="00C604C4" w:rsidP="00B21804">
      <w:pPr>
        <w:pStyle w:val="Pagrindinistekstas"/>
        <w:numPr>
          <w:ilvl w:val="0"/>
          <w:numId w:val="2"/>
        </w:numPr>
        <w:tabs>
          <w:tab w:val="left" w:pos="426"/>
        </w:tabs>
        <w:spacing w:line="360" w:lineRule="auto"/>
        <w:ind w:left="0" w:firstLine="0"/>
        <w:jc w:val="center"/>
        <w:rPr>
          <w:rFonts w:ascii="Times New Roman" w:hAnsi="Times New Roman" w:cs="Times New Roman"/>
          <w:b/>
          <w:szCs w:val="24"/>
        </w:rPr>
      </w:pPr>
      <w:r w:rsidRPr="00B21804">
        <w:rPr>
          <w:rFonts w:ascii="Times New Roman" w:hAnsi="Times New Roman" w:cs="Times New Roman"/>
          <w:b/>
          <w:szCs w:val="24"/>
        </w:rPr>
        <w:lastRenderedPageBreak/>
        <w:t>KITOS SUTARTIES SĄLYGOS</w:t>
      </w:r>
    </w:p>
    <w:p w14:paraId="6719BE72" w14:textId="77777777" w:rsidR="00B21804" w:rsidRPr="00B21804" w:rsidRDefault="00B21804" w:rsidP="00B21804">
      <w:pPr>
        <w:pStyle w:val="Pagrindinistekstas"/>
        <w:tabs>
          <w:tab w:val="left" w:pos="426"/>
        </w:tabs>
        <w:ind w:firstLine="0"/>
        <w:rPr>
          <w:rFonts w:ascii="Times New Roman" w:hAnsi="Times New Roman" w:cs="Times New Roman"/>
          <w:b/>
          <w:szCs w:val="24"/>
        </w:rPr>
      </w:pPr>
    </w:p>
    <w:p w14:paraId="37FA4332" w14:textId="77777777" w:rsidR="00F27DB9" w:rsidRPr="00B21804" w:rsidRDefault="00F27DB9" w:rsidP="00B21804">
      <w:pPr>
        <w:pStyle w:val="BodyText1"/>
        <w:numPr>
          <w:ilvl w:val="1"/>
          <w:numId w:val="2"/>
        </w:numPr>
        <w:tabs>
          <w:tab w:val="left" w:pos="1276"/>
        </w:tabs>
        <w:suppressAutoHyphens/>
        <w:spacing w:line="360" w:lineRule="auto"/>
        <w:ind w:left="0" w:firstLine="567"/>
        <w:rPr>
          <w:rFonts w:ascii="Times New Roman" w:hAnsi="Times New Roman"/>
          <w:sz w:val="24"/>
          <w:szCs w:val="24"/>
          <w:lang w:val="lt-LT"/>
        </w:rPr>
      </w:pPr>
      <w:r w:rsidRPr="00B21804">
        <w:rPr>
          <w:rFonts w:ascii="Times New Roman" w:hAnsi="Times New Roman"/>
          <w:sz w:val="24"/>
          <w:szCs w:val="24"/>
          <w:lang w:val="lt-LT"/>
        </w:rPr>
        <w:t>ŠALIS privalo raštu informuoti kitą ŠALĮ apie savo teisinio statuso, pavadinimo, adreso ir (ar) kitų rekvizitų pakeitimus ne vėliau kaip per 3 darbo dienas nuo pasikeitimų dienos.</w:t>
      </w:r>
    </w:p>
    <w:p w14:paraId="16F0AB1C" w14:textId="1949A9B4" w:rsidR="00F27DB9" w:rsidRPr="00B21804" w:rsidRDefault="00F27DB9" w:rsidP="00B21804">
      <w:pPr>
        <w:pStyle w:val="BodyText1"/>
        <w:numPr>
          <w:ilvl w:val="1"/>
          <w:numId w:val="2"/>
        </w:numPr>
        <w:tabs>
          <w:tab w:val="left" w:pos="1276"/>
        </w:tabs>
        <w:suppressAutoHyphens/>
        <w:spacing w:line="360" w:lineRule="auto"/>
        <w:ind w:left="0" w:firstLine="567"/>
        <w:rPr>
          <w:rFonts w:ascii="Times New Roman" w:hAnsi="Times New Roman"/>
          <w:sz w:val="24"/>
          <w:szCs w:val="24"/>
          <w:lang w:val="lt-LT"/>
        </w:rPr>
      </w:pPr>
      <w:r w:rsidRPr="00B21804">
        <w:rPr>
          <w:rFonts w:ascii="Times New Roman" w:hAnsi="Times New Roman"/>
          <w:sz w:val="24"/>
          <w:szCs w:val="24"/>
          <w:lang w:val="lt-LT"/>
        </w:rPr>
        <w:t>Sutarties neatskiriam</w:t>
      </w:r>
      <w:r w:rsidR="00B33A08" w:rsidRPr="00B21804">
        <w:rPr>
          <w:rFonts w:ascii="Times New Roman" w:hAnsi="Times New Roman"/>
          <w:sz w:val="24"/>
          <w:szCs w:val="24"/>
          <w:lang w:val="lt-LT"/>
        </w:rPr>
        <w:t>a</w:t>
      </w:r>
      <w:r w:rsidRPr="00B21804">
        <w:rPr>
          <w:rFonts w:ascii="Times New Roman" w:hAnsi="Times New Roman"/>
          <w:sz w:val="24"/>
          <w:szCs w:val="24"/>
          <w:lang w:val="lt-LT"/>
        </w:rPr>
        <w:t xml:space="preserve"> dal</w:t>
      </w:r>
      <w:r w:rsidR="00B33A08" w:rsidRPr="00B21804">
        <w:rPr>
          <w:rFonts w:ascii="Times New Roman" w:hAnsi="Times New Roman"/>
          <w:sz w:val="24"/>
          <w:szCs w:val="24"/>
          <w:lang w:val="lt-LT"/>
        </w:rPr>
        <w:t>i</w:t>
      </w:r>
      <w:r w:rsidRPr="00B21804">
        <w:rPr>
          <w:rFonts w:ascii="Times New Roman" w:hAnsi="Times New Roman"/>
          <w:sz w:val="24"/>
          <w:szCs w:val="24"/>
          <w:lang w:val="lt-LT"/>
        </w:rPr>
        <w:t>s – Sutarties prieda</w:t>
      </w:r>
      <w:r w:rsidR="00B33A08" w:rsidRPr="00B21804">
        <w:rPr>
          <w:rFonts w:ascii="Times New Roman" w:hAnsi="Times New Roman"/>
          <w:sz w:val="24"/>
          <w:szCs w:val="24"/>
          <w:lang w:val="lt-LT"/>
        </w:rPr>
        <w:t>s</w:t>
      </w:r>
      <w:r w:rsidRPr="00B21804">
        <w:rPr>
          <w:rFonts w:ascii="Times New Roman" w:hAnsi="Times New Roman"/>
          <w:sz w:val="24"/>
          <w:szCs w:val="24"/>
          <w:lang w:val="lt-LT"/>
        </w:rPr>
        <w:t xml:space="preserve"> „Asmens duomenų teikimo sąlygos“.</w:t>
      </w:r>
    </w:p>
    <w:p w14:paraId="29E111C3" w14:textId="77777777" w:rsidR="00F27DB9" w:rsidRPr="00B21804" w:rsidRDefault="00F27DB9" w:rsidP="00B21804">
      <w:pPr>
        <w:pStyle w:val="BodyText1"/>
        <w:numPr>
          <w:ilvl w:val="1"/>
          <w:numId w:val="2"/>
        </w:numPr>
        <w:tabs>
          <w:tab w:val="left" w:pos="1276"/>
        </w:tabs>
        <w:suppressAutoHyphens/>
        <w:spacing w:line="360" w:lineRule="auto"/>
        <w:ind w:left="0" w:firstLine="567"/>
        <w:rPr>
          <w:rFonts w:ascii="Times New Roman" w:hAnsi="Times New Roman"/>
          <w:sz w:val="24"/>
          <w:szCs w:val="24"/>
          <w:lang w:val="lt-LT"/>
        </w:rPr>
      </w:pPr>
      <w:r w:rsidRPr="00B21804">
        <w:rPr>
          <w:rFonts w:ascii="Times New Roman" w:hAnsi="Times New Roman"/>
          <w:sz w:val="24"/>
          <w:szCs w:val="24"/>
          <w:lang w:val="lt-LT"/>
        </w:rPr>
        <w:t>Sutartis sudaryta lietuvių kalba elektroniniu formatu vienu egzemplioriumi, kurį ŠALYS pasirašo kvalifikuotu elektroniniu parašu.</w:t>
      </w:r>
    </w:p>
    <w:p w14:paraId="3A732F58" w14:textId="77777777" w:rsidR="00F27DB9" w:rsidRPr="00B21804" w:rsidRDefault="00F27DB9" w:rsidP="00B21804">
      <w:pPr>
        <w:pStyle w:val="BodyText1"/>
        <w:numPr>
          <w:ilvl w:val="1"/>
          <w:numId w:val="2"/>
        </w:numPr>
        <w:tabs>
          <w:tab w:val="left" w:pos="1276"/>
        </w:tabs>
        <w:suppressAutoHyphens/>
        <w:spacing w:line="360" w:lineRule="auto"/>
        <w:ind w:left="0" w:firstLine="567"/>
        <w:rPr>
          <w:rFonts w:ascii="Times New Roman" w:hAnsi="Times New Roman"/>
          <w:sz w:val="24"/>
          <w:szCs w:val="24"/>
          <w:lang w:val="lt-LT"/>
        </w:rPr>
      </w:pPr>
      <w:r w:rsidRPr="00B21804">
        <w:rPr>
          <w:rFonts w:ascii="Times New Roman" w:hAnsi="Times New Roman"/>
          <w:sz w:val="24"/>
          <w:szCs w:val="24"/>
        </w:rPr>
        <w:t xml:space="preserve">TEIKĖJO </w:t>
      </w:r>
      <w:r w:rsidRPr="00B21804">
        <w:rPr>
          <w:rFonts w:ascii="Times New Roman" w:hAnsi="Times New Roman"/>
          <w:sz w:val="24"/>
          <w:szCs w:val="24"/>
          <w:lang w:val="lt-LT"/>
        </w:rPr>
        <w:t>ir</w:t>
      </w:r>
      <w:r w:rsidRPr="00B21804">
        <w:rPr>
          <w:rFonts w:ascii="Times New Roman" w:hAnsi="Times New Roman"/>
          <w:sz w:val="24"/>
          <w:szCs w:val="24"/>
        </w:rPr>
        <w:t xml:space="preserve"> GAVĖJO </w:t>
      </w:r>
      <w:r w:rsidRPr="00B21804">
        <w:rPr>
          <w:rFonts w:ascii="Times New Roman" w:hAnsi="Times New Roman"/>
          <w:sz w:val="24"/>
          <w:szCs w:val="24"/>
          <w:lang w:val="lt-LT"/>
        </w:rPr>
        <w:t>kontaktiniai duomenys:</w:t>
      </w:r>
    </w:p>
    <w:p w14:paraId="6FEC2413" w14:textId="41EB19A1" w:rsidR="00F27DB9" w:rsidRPr="00B21804" w:rsidRDefault="00F27DB9" w:rsidP="00B21804">
      <w:pPr>
        <w:pStyle w:val="BodyText1"/>
        <w:numPr>
          <w:ilvl w:val="2"/>
          <w:numId w:val="2"/>
        </w:numPr>
        <w:tabs>
          <w:tab w:val="left" w:pos="1134"/>
          <w:tab w:val="left" w:pos="1418"/>
        </w:tabs>
        <w:suppressAutoHyphens/>
        <w:spacing w:line="360" w:lineRule="auto"/>
        <w:ind w:left="0" w:firstLine="567"/>
        <w:rPr>
          <w:rFonts w:ascii="Times New Roman" w:hAnsi="Times New Roman"/>
          <w:sz w:val="24"/>
          <w:szCs w:val="24"/>
          <w:lang w:val="lt-LT"/>
        </w:rPr>
      </w:pPr>
      <w:r w:rsidRPr="00B21804">
        <w:rPr>
          <w:rFonts w:ascii="Times New Roman" w:hAnsi="Times New Roman"/>
          <w:sz w:val="24"/>
          <w:szCs w:val="24"/>
          <w:lang w:val="lt-LT"/>
        </w:rPr>
        <w:t>GAVĖJO –</w:t>
      </w:r>
      <w:r w:rsidR="00966088" w:rsidRPr="00B21804">
        <w:rPr>
          <w:rFonts w:ascii="Times New Roman" w:hAnsi="Times New Roman"/>
          <w:sz w:val="24"/>
          <w:szCs w:val="24"/>
          <w:lang w:val="lt-LT"/>
        </w:rPr>
        <w:t xml:space="preserve"> </w:t>
      </w:r>
      <w:r w:rsidR="00324D51" w:rsidRPr="00B21804">
        <w:rPr>
          <w:rFonts w:ascii="Times New Roman" w:hAnsi="Times New Roman"/>
          <w:sz w:val="24"/>
          <w:szCs w:val="24"/>
          <w:lang w:val="lt-LT"/>
        </w:rPr>
        <w:t>_______________________________________________________________</w:t>
      </w:r>
      <w:r w:rsidRPr="00B21804">
        <w:rPr>
          <w:rFonts w:ascii="Times New Roman" w:hAnsi="Times New Roman"/>
          <w:sz w:val="24"/>
          <w:szCs w:val="24"/>
          <w:lang w:val="lt-LT"/>
        </w:rPr>
        <w:t>;</w:t>
      </w:r>
    </w:p>
    <w:p w14:paraId="5130D653" w14:textId="7A46AF0C" w:rsidR="00F27DB9" w:rsidRPr="00B21804" w:rsidRDefault="00F27DB9" w:rsidP="00B21804">
      <w:pPr>
        <w:pStyle w:val="BodyText1"/>
        <w:numPr>
          <w:ilvl w:val="2"/>
          <w:numId w:val="2"/>
        </w:numPr>
        <w:tabs>
          <w:tab w:val="left" w:pos="1134"/>
          <w:tab w:val="left" w:pos="1418"/>
        </w:tabs>
        <w:suppressAutoHyphens/>
        <w:spacing w:line="360" w:lineRule="auto"/>
        <w:ind w:left="0" w:firstLine="567"/>
        <w:rPr>
          <w:rFonts w:ascii="Times New Roman" w:hAnsi="Times New Roman"/>
          <w:sz w:val="24"/>
          <w:szCs w:val="24"/>
          <w:lang w:val="lt-LT"/>
        </w:rPr>
      </w:pPr>
      <w:r w:rsidRPr="00B21804">
        <w:rPr>
          <w:rFonts w:ascii="Times New Roman" w:hAnsi="Times New Roman"/>
          <w:sz w:val="24"/>
          <w:szCs w:val="24"/>
          <w:lang w:val="lt-LT"/>
        </w:rPr>
        <w:t xml:space="preserve">TEIKĖJO – ITT pagalba, el. paštas </w:t>
      </w:r>
      <w:hyperlink r:id="rId11">
        <w:r w:rsidRPr="00B21804">
          <w:rPr>
            <w:rStyle w:val="Internetosaitas"/>
            <w:rFonts w:ascii="Times New Roman" w:hAnsi="Times New Roman"/>
            <w:color w:val="auto"/>
            <w:sz w:val="24"/>
            <w:szCs w:val="24"/>
            <w:lang w:val="lt-LT"/>
          </w:rPr>
          <w:t>ittpagalba@vrm.lt</w:t>
        </w:r>
      </w:hyperlink>
      <w:r w:rsidRPr="00B21804">
        <w:rPr>
          <w:rFonts w:ascii="Times New Roman" w:hAnsi="Times New Roman"/>
          <w:sz w:val="24"/>
          <w:szCs w:val="24"/>
          <w:lang w:val="lt-LT"/>
        </w:rPr>
        <w:t xml:space="preserve">, tel. </w:t>
      </w:r>
      <w:r w:rsidR="003B42A1" w:rsidRPr="00B21804">
        <w:rPr>
          <w:rFonts w:ascii="Times New Roman" w:hAnsi="Times New Roman"/>
          <w:sz w:val="24"/>
          <w:szCs w:val="24"/>
          <w:lang w:val="lt-LT"/>
        </w:rPr>
        <w:t>+370</w:t>
      </w:r>
      <w:r w:rsidR="00DE096A" w:rsidRPr="00B21804">
        <w:rPr>
          <w:rFonts w:ascii="Times New Roman" w:hAnsi="Times New Roman"/>
          <w:sz w:val="24"/>
          <w:szCs w:val="24"/>
          <w:lang w:val="lt-LT"/>
        </w:rPr>
        <w:t xml:space="preserve"> </w:t>
      </w:r>
      <w:r w:rsidRPr="00B21804">
        <w:rPr>
          <w:rFonts w:ascii="Times New Roman" w:hAnsi="Times New Roman"/>
          <w:sz w:val="24"/>
          <w:szCs w:val="24"/>
          <w:lang w:val="lt-LT"/>
        </w:rPr>
        <w:t>5</w:t>
      </w:r>
      <w:r w:rsidR="00C50950" w:rsidRPr="00B21804">
        <w:rPr>
          <w:rFonts w:ascii="Times New Roman" w:hAnsi="Times New Roman"/>
          <w:sz w:val="24"/>
          <w:szCs w:val="24"/>
          <w:lang w:val="lt-LT"/>
        </w:rPr>
        <w:t> </w:t>
      </w:r>
      <w:r w:rsidRPr="00B21804">
        <w:rPr>
          <w:rFonts w:ascii="Times New Roman" w:hAnsi="Times New Roman"/>
          <w:sz w:val="24"/>
          <w:szCs w:val="24"/>
          <w:lang w:val="lt-LT"/>
        </w:rPr>
        <w:t>271</w:t>
      </w:r>
      <w:r w:rsidR="00C50950" w:rsidRPr="00B21804">
        <w:rPr>
          <w:rFonts w:ascii="Times New Roman" w:hAnsi="Times New Roman"/>
          <w:sz w:val="24"/>
          <w:szCs w:val="24"/>
          <w:lang w:val="lt-LT"/>
        </w:rPr>
        <w:t xml:space="preserve"> </w:t>
      </w:r>
      <w:r w:rsidRPr="00B21804">
        <w:rPr>
          <w:rFonts w:ascii="Times New Roman" w:hAnsi="Times New Roman"/>
          <w:sz w:val="24"/>
          <w:szCs w:val="24"/>
          <w:lang w:val="lt-LT"/>
        </w:rPr>
        <w:t>7777.</w:t>
      </w:r>
    </w:p>
    <w:p w14:paraId="2DEAEB3B" w14:textId="77777777" w:rsidR="00560DBF" w:rsidRPr="00FC0AA5" w:rsidRDefault="00560DBF" w:rsidP="00FC0AA5">
      <w:pPr>
        <w:pStyle w:val="BodyText1"/>
        <w:tabs>
          <w:tab w:val="left" w:pos="1134"/>
          <w:tab w:val="left" w:pos="1418"/>
        </w:tabs>
        <w:suppressAutoHyphens/>
        <w:spacing w:line="276" w:lineRule="auto"/>
        <w:ind w:firstLine="0"/>
        <w:rPr>
          <w:rFonts w:ascii="Times New Roman" w:hAnsi="Times New Roman"/>
          <w:sz w:val="24"/>
          <w:szCs w:val="24"/>
          <w:lang w:val="lt-LT"/>
        </w:rPr>
      </w:pPr>
    </w:p>
    <w:p w14:paraId="75B7C027" w14:textId="31AFE86B" w:rsidR="008A77EC" w:rsidRPr="00FC0AA5" w:rsidRDefault="00B5031E" w:rsidP="008A77EC">
      <w:pPr>
        <w:pStyle w:val="BodyText1"/>
        <w:numPr>
          <w:ilvl w:val="0"/>
          <w:numId w:val="2"/>
        </w:numPr>
        <w:tabs>
          <w:tab w:val="left" w:pos="284"/>
          <w:tab w:val="left" w:pos="426"/>
        </w:tabs>
        <w:ind w:left="0" w:firstLine="0"/>
        <w:jc w:val="center"/>
        <w:rPr>
          <w:rFonts w:ascii="Times New Roman" w:hAnsi="Times New Roman"/>
          <w:sz w:val="24"/>
          <w:szCs w:val="24"/>
          <w:lang w:val="lt-LT"/>
        </w:rPr>
      </w:pPr>
      <w:r w:rsidRPr="00994040">
        <w:rPr>
          <w:rFonts w:ascii="Times New Roman" w:hAnsi="Times New Roman"/>
          <w:b/>
          <w:sz w:val="24"/>
          <w:szCs w:val="24"/>
        </w:rPr>
        <w:t>ŠALIŲ ADRESAI IR REKVIZITAI</w:t>
      </w:r>
    </w:p>
    <w:tbl>
      <w:tblPr>
        <w:tblStyle w:val="Lentelstinklelis"/>
        <w:tblpPr w:leftFromText="180" w:rightFromText="180" w:vertAnchor="page" w:horzAnchor="margin" w:tblpXSpec="center" w:tblpY="6313"/>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825"/>
      </w:tblGrid>
      <w:tr w:rsidR="00B21804" w:rsidRPr="00642779" w14:paraId="2AEA47FE" w14:textId="77777777" w:rsidTr="00B21804">
        <w:trPr>
          <w:trHeight w:val="1408"/>
        </w:trPr>
        <w:tc>
          <w:tcPr>
            <w:tcW w:w="5245" w:type="dxa"/>
          </w:tcPr>
          <w:p w14:paraId="1B584777" w14:textId="77777777" w:rsidR="00B21804" w:rsidRPr="00642779" w:rsidRDefault="00B21804" w:rsidP="00B21804">
            <w:pPr>
              <w:pStyle w:val="BodyText1"/>
              <w:tabs>
                <w:tab w:val="left" w:pos="284"/>
                <w:tab w:val="left" w:pos="426"/>
              </w:tabs>
              <w:ind w:firstLine="0"/>
              <w:rPr>
                <w:rFonts w:ascii="Times New Roman" w:hAnsi="Times New Roman"/>
                <w:sz w:val="24"/>
                <w:szCs w:val="24"/>
              </w:rPr>
            </w:pPr>
            <w:r w:rsidRPr="00642779">
              <w:rPr>
                <w:rFonts w:ascii="Times New Roman" w:hAnsi="Times New Roman"/>
                <w:b/>
                <w:bCs/>
                <w:sz w:val="24"/>
                <w:szCs w:val="24"/>
              </w:rPr>
              <w:t>TEIKĖJAS</w:t>
            </w:r>
          </w:p>
          <w:p w14:paraId="24BA6D55" w14:textId="77777777" w:rsidR="00B21804" w:rsidRPr="00642779" w:rsidRDefault="00B21804" w:rsidP="00B21804">
            <w:pPr>
              <w:pStyle w:val="BodyText1"/>
              <w:tabs>
                <w:tab w:val="left" w:pos="284"/>
                <w:tab w:val="left" w:pos="426"/>
              </w:tabs>
              <w:ind w:firstLine="0"/>
              <w:rPr>
                <w:rFonts w:ascii="Times New Roman" w:hAnsi="Times New Roman"/>
                <w:bCs/>
                <w:sz w:val="24"/>
                <w:szCs w:val="24"/>
              </w:rPr>
            </w:pPr>
          </w:p>
          <w:p w14:paraId="1F012C33" w14:textId="77777777" w:rsidR="00B21804" w:rsidRPr="00642779" w:rsidRDefault="00B21804" w:rsidP="00B21804">
            <w:pPr>
              <w:pStyle w:val="BodyText1"/>
              <w:tabs>
                <w:tab w:val="left" w:pos="284"/>
                <w:tab w:val="left" w:pos="426"/>
              </w:tabs>
              <w:ind w:firstLine="0"/>
              <w:rPr>
                <w:rFonts w:ascii="Times New Roman" w:hAnsi="Times New Roman"/>
                <w:b/>
                <w:sz w:val="24"/>
                <w:szCs w:val="24"/>
                <w:lang w:val="lt-LT"/>
              </w:rPr>
            </w:pPr>
            <w:r w:rsidRPr="00642779">
              <w:rPr>
                <w:rFonts w:ascii="Times New Roman" w:hAnsi="Times New Roman"/>
                <w:b/>
                <w:sz w:val="24"/>
                <w:szCs w:val="24"/>
                <w:lang w:val="lt-LT"/>
              </w:rPr>
              <w:t>Informatikos ir ryšių departamentas prie</w:t>
            </w:r>
          </w:p>
          <w:p w14:paraId="0B095D99" w14:textId="77777777" w:rsidR="00B21804" w:rsidRPr="00642779" w:rsidRDefault="00B21804" w:rsidP="00B21804">
            <w:pPr>
              <w:pStyle w:val="BodyText1"/>
              <w:tabs>
                <w:tab w:val="left" w:pos="284"/>
                <w:tab w:val="left" w:pos="426"/>
              </w:tabs>
              <w:ind w:firstLine="0"/>
              <w:rPr>
                <w:rFonts w:ascii="Times New Roman" w:hAnsi="Times New Roman"/>
                <w:b/>
                <w:sz w:val="24"/>
                <w:szCs w:val="24"/>
                <w:lang w:val="lt-LT"/>
              </w:rPr>
            </w:pPr>
            <w:r w:rsidRPr="00642779">
              <w:rPr>
                <w:rFonts w:ascii="Times New Roman" w:hAnsi="Times New Roman"/>
                <w:b/>
                <w:sz w:val="24"/>
                <w:szCs w:val="24"/>
                <w:lang w:val="lt-LT"/>
              </w:rPr>
              <w:t>Lietuvos Respublikos vidaus reikalų ministerijos</w:t>
            </w:r>
          </w:p>
          <w:p w14:paraId="01586B7C" w14:textId="77777777" w:rsidR="00B21804" w:rsidRPr="00642779" w:rsidRDefault="00B21804" w:rsidP="00B21804">
            <w:pPr>
              <w:pStyle w:val="BodyText1"/>
              <w:tabs>
                <w:tab w:val="left" w:pos="284"/>
                <w:tab w:val="left" w:pos="426"/>
              </w:tabs>
              <w:ind w:firstLine="0"/>
              <w:rPr>
                <w:rFonts w:ascii="Times New Roman" w:hAnsi="Times New Roman"/>
                <w:sz w:val="24"/>
                <w:szCs w:val="24"/>
                <w:lang w:val="lt-LT"/>
              </w:rPr>
            </w:pPr>
          </w:p>
          <w:p w14:paraId="382030AA" w14:textId="77777777" w:rsidR="00B21804" w:rsidRPr="00642779" w:rsidRDefault="00B21804" w:rsidP="00B21804">
            <w:pPr>
              <w:pStyle w:val="BodyText1"/>
              <w:tabs>
                <w:tab w:val="left" w:pos="284"/>
                <w:tab w:val="left" w:pos="426"/>
              </w:tabs>
              <w:ind w:firstLine="0"/>
              <w:rPr>
                <w:rFonts w:ascii="Times New Roman" w:hAnsi="Times New Roman"/>
                <w:sz w:val="24"/>
                <w:szCs w:val="24"/>
                <w:lang w:val="lt-LT"/>
              </w:rPr>
            </w:pPr>
            <w:r w:rsidRPr="00642779">
              <w:rPr>
                <w:rFonts w:ascii="Times New Roman" w:hAnsi="Times New Roman"/>
                <w:sz w:val="24"/>
                <w:szCs w:val="24"/>
                <w:lang w:val="lt-LT"/>
              </w:rPr>
              <w:t>Duomenys kaupiami ir saugomi</w:t>
            </w:r>
          </w:p>
          <w:p w14:paraId="45F7C193" w14:textId="77777777" w:rsidR="00B21804" w:rsidRPr="00642779" w:rsidRDefault="00B21804" w:rsidP="00B21804">
            <w:pPr>
              <w:pStyle w:val="BodyText1"/>
              <w:tabs>
                <w:tab w:val="left" w:pos="284"/>
                <w:tab w:val="left" w:pos="426"/>
              </w:tabs>
              <w:ind w:firstLine="0"/>
              <w:rPr>
                <w:rFonts w:ascii="Times New Roman" w:hAnsi="Times New Roman"/>
                <w:sz w:val="24"/>
                <w:szCs w:val="24"/>
                <w:lang w:val="lt-LT"/>
              </w:rPr>
            </w:pPr>
            <w:r w:rsidRPr="00642779">
              <w:rPr>
                <w:rFonts w:ascii="Times New Roman" w:hAnsi="Times New Roman"/>
                <w:sz w:val="24"/>
                <w:szCs w:val="24"/>
                <w:lang w:val="lt-LT"/>
              </w:rPr>
              <w:t>Juridinių asmenų registre, kodas 188774822</w:t>
            </w:r>
          </w:p>
          <w:p w14:paraId="4CCA0536" w14:textId="77777777" w:rsidR="00B21804" w:rsidRPr="00642779" w:rsidRDefault="00B21804" w:rsidP="00B21804">
            <w:pPr>
              <w:pStyle w:val="BodyText1"/>
              <w:tabs>
                <w:tab w:val="left" w:pos="284"/>
                <w:tab w:val="left" w:pos="426"/>
              </w:tabs>
              <w:ind w:firstLine="0"/>
              <w:rPr>
                <w:rFonts w:ascii="Times New Roman" w:hAnsi="Times New Roman"/>
                <w:sz w:val="24"/>
                <w:szCs w:val="24"/>
                <w:lang w:val="lt-LT"/>
              </w:rPr>
            </w:pPr>
            <w:r w:rsidRPr="00642779">
              <w:rPr>
                <w:rFonts w:ascii="Times New Roman" w:hAnsi="Times New Roman"/>
                <w:sz w:val="24"/>
                <w:szCs w:val="24"/>
                <w:lang w:val="lt-LT"/>
              </w:rPr>
              <w:t>Šventaragio g. 2, LT-01510 Vilnius</w:t>
            </w:r>
          </w:p>
          <w:p w14:paraId="7D36B62A" w14:textId="77777777" w:rsidR="00B21804" w:rsidRPr="00642779" w:rsidRDefault="00B21804" w:rsidP="00B21804">
            <w:pPr>
              <w:pStyle w:val="BodyText1"/>
              <w:tabs>
                <w:tab w:val="left" w:pos="284"/>
                <w:tab w:val="left" w:pos="426"/>
              </w:tabs>
              <w:ind w:firstLine="0"/>
              <w:rPr>
                <w:rFonts w:ascii="Times New Roman" w:hAnsi="Times New Roman"/>
                <w:sz w:val="24"/>
                <w:szCs w:val="24"/>
                <w:lang w:val="lt-LT"/>
              </w:rPr>
            </w:pPr>
            <w:r w:rsidRPr="00642779">
              <w:rPr>
                <w:rFonts w:ascii="Times New Roman" w:hAnsi="Times New Roman"/>
                <w:sz w:val="24"/>
                <w:szCs w:val="24"/>
                <w:lang w:val="lt-LT"/>
              </w:rPr>
              <w:t>Biudžetinė įstaiga</w:t>
            </w:r>
          </w:p>
          <w:p w14:paraId="36F76963" w14:textId="77777777" w:rsidR="00B21804" w:rsidRPr="00642779" w:rsidRDefault="00B21804" w:rsidP="00B21804">
            <w:pPr>
              <w:pStyle w:val="BodyText1"/>
              <w:tabs>
                <w:tab w:val="left" w:pos="284"/>
                <w:tab w:val="left" w:pos="426"/>
              </w:tabs>
              <w:ind w:firstLine="0"/>
              <w:rPr>
                <w:rFonts w:ascii="Times New Roman" w:hAnsi="Times New Roman"/>
                <w:sz w:val="24"/>
                <w:szCs w:val="24"/>
                <w:lang w:val="lt-LT"/>
              </w:rPr>
            </w:pPr>
            <w:r w:rsidRPr="00642779">
              <w:rPr>
                <w:rFonts w:ascii="Times New Roman" w:hAnsi="Times New Roman"/>
                <w:sz w:val="24"/>
                <w:szCs w:val="24"/>
                <w:lang w:val="lt-LT"/>
              </w:rPr>
              <w:t xml:space="preserve">Tel. </w:t>
            </w:r>
            <w:r>
              <w:rPr>
                <w:rFonts w:ascii="Times New Roman" w:hAnsi="Times New Roman"/>
                <w:sz w:val="24"/>
                <w:szCs w:val="24"/>
                <w:lang w:val="lt-LT"/>
              </w:rPr>
              <w:t xml:space="preserve">+370 5 </w:t>
            </w:r>
            <w:r w:rsidRPr="00642779">
              <w:rPr>
                <w:rFonts w:ascii="Times New Roman" w:hAnsi="Times New Roman"/>
                <w:sz w:val="24"/>
                <w:szCs w:val="24"/>
                <w:lang w:val="lt-LT"/>
              </w:rPr>
              <w:t>271</w:t>
            </w:r>
            <w:r>
              <w:rPr>
                <w:rFonts w:ascii="Times New Roman" w:hAnsi="Times New Roman"/>
                <w:sz w:val="24"/>
                <w:szCs w:val="24"/>
                <w:lang w:val="lt-LT"/>
              </w:rPr>
              <w:t xml:space="preserve"> </w:t>
            </w:r>
            <w:r w:rsidRPr="00642779">
              <w:rPr>
                <w:rFonts w:ascii="Times New Roman" w:hAnsi="Times New Roman"/>
                <w:sz w:val="24"/>
                <w:szCs w:val="24"/>
                <w:lang w:val="lt-LT"/>
              </w:rPr>
              <w:t>7177</w:t>
            </w:r>
          </w:p>
          <w:p w14:paraId="4C92C5D1" w14:textId="77777777" w:rsidR="00B21804" w:rsidRPr="00642779" w:rsidRDefault="00B21804" w:rsidP="00B21804">
            <w:pPr>
              <w:pStyle w:val="BodyText1"/>
              <w:tabs>
                <w:tab w:val="left" w:pos="284"/>
                <w:tab w:val="left" w:pos="426"/>
              </w:tabs>
              <w:ind w:firstLine="0"/>
              <w:rPr>
                <w:rFonts w:ascii="Times New Roman" w:hAnsi="Times New Roman"/>
                <w:sz w:val="24"/>
                <w:szCs w:val="24"/>
                <w:lang w:val="lt-LT"/>
              </w:rPr>
            </w:pPr>
            <w:r w:rsidRPr="00642779">
              <w:rPr>
                <w:rFonts w:ascii="Times New Roman" w:hAnsi="Times New Roman"/>
                <w:sz w:val="24"/>
                <w:szCs w:val="24"/>
                <w:lang w:val="lt-LT"/>
              </w:rPr>
              <w:t xml:space="preserve">El. p. </w:t>
            </w:r>
            <w:r w:rsidRPr="009F66C3">
              <w:rPr>
                <w:rFonts w:ascii="Times New Roman" w:hAnsi="Times New Roman"/>
                <w:sz w:val="24"/>
                <w:szCs w:val="24"/>
                <w:lang w:val="lt-LT"/>
              </w:rPr>
              <w:t xml:space="preserve">ird@vrm.lt </w:t>
            </w:r>
          </w:p>
          <w:p w14:paraId="35BBCE60" w14:textId="77777777" w:rsidR="00B21804" w:rsidRPr="00642779" w:rsidRDefault="00B21804" w:rsidP="00B21804">
            <w:pPr>
              <w:pStyle w:val="BodyText1"/>
              <w:tabs>
                <w:tab w:val="left" w:pos="284"/>
                <w:tab w:val="left" w:pos="426"/>
              </w:tabs>
              <w:ind w:firstLine="0"/>
              <w:rPr>
                <w:rFonts w:ascii="Times New Roman" w:hAnsi="Times New Roman"/>
                <w:sz w:val="24"/>
                <w:szCs w:val="24"/>
                <w:lang w:val="lt-LT"/>
              </w:rPr>
            </w:pPr>
          </w:p>
          <w:p w14:paraId="2A95B885" w14:textId="53C63C56" w:rsidR="005F4C9B" w:rsidRPr="005F4C9B" w:rsidRDefault="005F4C9B" w:rsidP="005F4C9B">
            <w:pPr>
              <w:widowControl w:val="0"/>
              <w:ind w:firstLine="0"/>
              <w:rPr>
                <w:rFonts w:ascii="Times New Roman" w:hAnsi="Times New Roman" w:cs="Times New Roman"/>
                <w:sz w:val="24"/>
                <w:szCs w:val="24"/>
                <w:u w:val="single"/>
              </w:rPr>
            </w:pPr>
            <w:r w:rsidRPr="00DD3159">
              <w:rPr>
                <w:rFonts w:ascii="Times New Roman" w:hAnsi="Times New Roman" w:cs="Times New Roman"/>
                <w:sz w:val="24"/>
                <w:szCs w:val="24"/>
                <w:u w:val="single"/>
              </w:rPr>
              <w:t>(</w:t>
            </w:r>
            <w:r w:rsidR="00D85D2C">
              <w:rPr>
                <w:rFonts w:ascii="Times New Roman" w:hAnsi="Times New Roman" w:cs="Times New Roman"/>
                <w:sz w:val="24"/>
                <w:szCs w:val="24"/>
                <w:u w:val="single"/>
              </w:rPr>
              <w:t>atstovaujančio</w:t>
            </w:r>
            <w:r w:rsidRPr="005F4C9B">
              <w:rPr>
                <w:rFonts w:ascii="Times New Roman" w:hAnsi="Times New Roman" w:cs="Times New Roman"/>
                <w:sz w:val="24"/>
                <w:szCs w:val="24"/>
                <w:u w:val="single"/>
              </w:rPr>
              <w:t xml:space="preserve"> asmens pareigos)</w:t>
            </w:r>
          </w:p>
          <w:p w14:paraId="0577AB13" w14:textId="0B458091" w:rsidR="00B21804" w:rsidRPr="00642779" w:rsidRDefault="005F4C9B" w:rsidP="005F4C9B">
            <w:pPr>
              <w:pStyle w:val="BodyText1"/>
              <w:tabs>
                <w:tab w:val="left" w:pos="284"/>
                <w:tab w:val="left" w:pos="426"/>
              </w:tabs>
              <w:ind w:firstLine="0"/>
              <w:rPr>
                <w:rFonts w:ascii="Times New Roman" w:hAnsi="Times New Roman"/>
                <w:sz w:val="24"/>
                <w:szCs w:val="24"/>
              </w:rPr>
            </w:pPr>
            <w:r w:rsidRPr="005F4C9B">
              <w:rPr>
                <w:rFonts w:ascii="Times New Roman" w:hAnsi="Times New Roman"/>
                <w:sz w:val="24"/>
                <w:szCs w:val="24"/>
                <w:u w:val="single"/>
                <w:lang w:val="lt-LT"/>
              </w:rPr>
              <w:t>(</w:t>
            </w:r>
            <w:r w:rsidR="00F70721">
              <w:rPr>
                <w:rFonts w:ascii="Times New Roman" w:hAnsi="Times New Roman"/>
                <w:sz w:val="24"/>
                <w:szCs w:val="24"/>
                <w:u w:val="single"/>
                <w:lang w:val="lt-LT"/>
              </w:rPr>
              <w:t>v</w:t>
            </w:r>
            <w:r w:rsidRPr="005F4C9B">
              <w:rPr>
                <w:rFonts w:ascii="Times New Roman" w:hAnsi="Times New Roman"/>
                <w:sz w:val="24"/>
                <w:szCs w:val="24"/>
                <w:u w:val="single"/>
                <w:lang w:val="lt-LT"/>
              </w:rPr>
              <w:t>ardas, pavardė)</w:t>
            </w:r>
          </w:p>
        </w:tc>
        <w:tc>
          <w:tcPr>
            <w:tcW w:w="4825" w:type="dxa"/>
          </w:tcPr>
          <w:p w14:paraId="5AEAAB14" w14:textId="77777777" w:rsidR="00B21804" w:rsidRPr="00321AF0" w:rsidRDefault="00B21804" w:rsidP="00B21804">
            <w:pPr>
              <w:pStyle w:val="BodyText1"/>
              <w:tabs>
                <w:tab w:val="left" w:pos="0"/>
              </w:tabs>
              <w:ind w:firstLine="0"/>
              <w:rPr>
                <w:rFonts w:ascii="Times New Roman" w:hAnsi="Times New Roman"/>
                <w:sz w:val="24"/>
                <w:szCs w:val="24"/>
              </w:rPr>
            </w:pPr>
            <w:r w:rsidRPr="00321AF0">
              <w:rPr>
                <w:rFonts w:ascii="Times New Roman" w:hAnsi="Times New Roman"/>
                <w:b/>
                <w:sz w:val="24"/>
                <w:szCs w:val="24"/>
              </w:rPr>
              <w:t>GAVĖJAS</w:t>
            </w:r>
          </w:p>
          <w:p w14:paraId="77B205EC" w14:textId="77777777" w:rsidR="00B21804" w:rsidRPr="00321AF0" w:rsidRDefault="00B21804" w:rsidP="00B21804">
            <w:pPr>
              <w:pStyle w:val="BodyText1"/>
              <w:tabs>
                <w:tab w:val="left" w:pos="0"/>
              </w:tabs>
              <w:ind w:firstLine="0"/>
              <w:rPr>
                <w:rFonts w:ascii="Times New Roman" w:hAnsi="Times New Roman"/>
                <w:sz w:val="24"/>
                <w:szCs w:val="24"/>
              </w:rPr>
            </w:pPr>
          </w:p>
          <w:p w14:paraId="039A1FA8" w14:textId="77777777" w:rsidR="00B21804" w:rsidRPr="00DD3159" w:rsidRDefault="00B21804" w:rsidP="00B21804">
            <w:pPr>
              <w:widowControl w:val="0"/>
              <w:ind w:hanging="74"/>
              <w:rPr>
                <w:rFonts w:ascii="Times New Roman" w:hAnsi="Times New Roman" w:cs="Times New Roman"/>
                <w:sz w:val="24"/>
                <w:szCs w:val="24"/>
                <w:u w:val="single"/>
              </w:rPr>
            </w:pPr>
            <w:r>
              <w:rPr>
                <w:rFonts w:ascii="Times New Roman" w:hAnsi="Times New Roman" w:cs="Times New Roman"/>
                <w:b/>
                <w:bCs/>
                <w:sz w:val="24"/>
                <w:szCs w:val="24"/>
                <w:u w:val="single"/>
              </w:rPr>
              <w:t>(Institucijos, įstaigos pavadinimas)</w:t>
            </w:r>
          </w:p>
          <w:p w14:paraId="4ABD1951" w14:textId="77777777" w:rsidR="00B21804" w:rsidRDefault="00B21804" w:rsidP="00B21804">
            <w:pPr>
              <w:pStyle w:val="BodyText1"/>
              <w:tabs>
                <w:tab w:val="left" w:pos="0"/>
              </w:tabs>
              <w:ind w:firstLine="0"/>
              <w:rPr>
                <w:rFonts w:ascii="Times New Roman" w:hAnsi="Times New Roman"/>
                <w:sz w:val="24"/>
                <w:szCs w:val="24"/>
                <w:lang w:val="lt-LT"/>
              </w:rPr>
            </w:pPr>
          </w:p>
          <w:p w14:paraId="36EBD08C" w14:textId="77777777" w:rsidR="00B21804" w:rsidRPr="00321AF0" w:rsidRDefault="00B21804" w:rsidP="00B21804">
            <w:pPr>
              <w:pStyle w:val="BodyText1"/>
              <w:tabs>
                <w:tab w:val="left" w:pos="0"/>
              </w:tabs>
              <w:ind w:firstLine="0"/>
              <w:rPr>
                <w:rFonts w:ascii="Times New Roman" w:hAnsi="Times New Roman"/>
                <w:sz w:val="24"/>
                <w:szCs w:val="24"/>
                <w:lang w:val="lt-LT"/>
              </w:rPr>
            </w:pPr>
          </w:p>
          <w:p w14:paraId="5381157C" w14:textId="77777777" w:rsidR="00B21804" w:rsidRPr="00321AF0" w:rsidRDefault="00B21804" w:rsidP="00B21804">
            <w:pPr>
              <w:pStyle w:val="BodyText1"/>
              <w:tabs>
                <w:tab w:val="left" w:pos="0"/>
              </w:tabs>
              <w:ind w:firstLine="0"/>
              <w:rPr>
                <w:rFonts w:ascii="Times New Roman" w:hAnsi="Times New Roman"/>
                <w:sz w:val="24"/>
                <w:szCs w:val="24"/>
                <w:lang w:val="lt-LT"/>
              </w:rPr>
            </w:pPr>
            <w:r w:rsidRPr="00321AF0">
              <w:rPr>
                <w:rFonts w:ascii="Times New Roman" w:hAnsi="Times New Roman"/>
                <w:sz w:val="24"/>
                <w:szCs w:val="24"/>
                <w:lang w:val="lt-LT"/>
              </w:rPr>
              <w:t>Duomenys kaupiami ir saugomi</w:t>
            </w:r>
          </w:p>
          <w:p w14:paraId="1A2226D1" w14:textId="7D38DF59" w:rsidR="00B21804" w:rsidRPr="00321AF0" w:rsidRDefault="00B21804" w:rsidP="00B21804">
            <w:pPr>
              <w:pStyle w:val="BodyText1"/>
              <w:tabs>
                <w:tab w:val="left" w:pos="0"/>
              </w:tabs>
              <w:ind w:firstLine="0"/>
              <w:rPr>
                <w:rFonts w:ascii="Times New Roman" w:hAnsi="Times New Roman"/>
                <w:sz w:val="24"/>
                <w:szCs w:val="24"/>
                <w:lang w:val="lt-LT"/>
              </w:rPr>
            </w:pPr>
            <w:r w:rsidRPr="00321AF0">
              <w:rPr>
                <w:rFonts w:ascii="Times New Roman" w:hAnsi="Times New Roman"/>
                <w:sz w:val="24"/>
                <w:szCs w:val="24"/>
                <w:lang w:val="lt-LT"/>
              </w:rPr>
              <w:t xml:space="preserve">Juridinių asmenų registre, kodas </w:t>
            </w:r>
            <w:r>
              <w:rPr>
                <w:rFonts w:ascii="Times New Roman" w:hAnsi="Times New Roman"/>
                <w:sz w:val="24"/>
                <w:szCs w:val="24"/>
              </w:rPr>
              <w:t>__________</w:t>
            </w:r>
          </w:p>
          <w:p w14:paraId="2B37E191" w14:textId="77777777" w:rsidR="00B21804" w:rsidRPr="00DD3159" w:rsidRDefault="00B21804" w:rsidP="00B21804">
            <w:pPr>
              <w:widowControl w:val="0"/>
              <w:ind w:firstLine="0"/>
              <w:rPr>
                <w:rFonts w:ascii="Times New Roman" w:hAnsi="Times New Roman" w:cs="Times New Roman"/>
                <w:sz w:val="24"/>
                <w:szCs w:val="24"/>
                <w:u w:val="single"/>
              </w:rPr>
            </w:pPr>
            <w:r w:rsidRPr="00DD3159">
              <w:rPr>
                <w:rFonts w:ascii="Times New Roman" w:hAnsi="Times New Roman" w:cs="Times New Roman"/>
                <w:sz w:val="24"/>
                <w:szCs w:val="24"/>
                <w:u w:val="single"/>
              </w:rPr>
              <w:t>(</w:t>
            </w:r>
            <w:r>
              <w:rPr>
                <w:rFonts w:ascii="Times New Roman" w:hAnsi="Times New Roman" w:cs="Times New Roman"/>
                <w:sz w:val="24"/>
                <w:szCs w:val="24"/>
                <w:u w:val="single"/>
              </w:rPr>
              <w:t>A</w:t>
            </w:r>
            <w:r w:rsidRPr="00DD3159">
              <w:rPr>
                <w:rFonts w:ascii="Times New Roman" w:hAnsi="Times New Roman" w:cs="Times New Roman"/>
                <w:sz w:val="24"/>
                <w:szCs w:val="24"/>
                <w:u w:val="single"/>
              </w:rPr>
              <w:t>dresas)</w:t>
            </w:r>
          </w:p>
          <w:p w14:paraId="19D52FA6" w14:textId="77777777" w:rsidR="00B21804" w:rsidRPr="00321AF0" w:rsidRDefault="00B21804" w:rsidP="00B21804">
            <w:pPr>
              <w:pStyle w:val="BodyText1"/>
              <w:tabs>
                <w:tab w:val="left" w:pos="0"/>
              </w:tabs>
              <w:ind w:firstLine="0"/>
              <w:rPr>
                <w:rFonts w:ascii="Times New Roman" w:hAnsi="Times New Roman"/>
                <w:sz w:val="24"/>
                <w:szCs w:val="24"/>
                <w:lang w:val="lt-LT"/>
              </w:rPr>
            </w:pPr>
            <w:r w:rsidRPr="00321AF0">
              <w:rPr>
                <w:rFonts w:ascii="Times New Roman" w:hAnsi="Times New Roman"/>
                <w:sz w:val="24"/>
                <w:szCs w:val="24"/>
                <w:lang w:val="lt-LT"/>
              </w:rPr>
              <w:t>Biudžetinė įstaiga</w:t>
            </w:r>
          </w:p>
          <w:p w14:paraId="2291C115" w14:textId="71C848A3" w:rsidR="00B21804" w:rsidRPr="00321AF0" w:rsidRDefault="00B21804" w:rsidP="00B21804">
            <w:pPr>
              <w:pStyle w:val="BodyText1"/>
              <w:tabs>
                <w:tab w:val="left" w:pos="0"/>
              </w:tabs>
              <w:ind w:firstLine="0"/>
              <w:rPr>
                <w:rFonts w:ascii="Times New Roman" w:hAnsi="Times New Roman"/>
                <w:sz w:val="24"/>
                <w:szCs w:val="24"/>
                <w:lang w:val="lt-LT"/>
              </w:rPr>
            </w:pPr>
            <w:r w:rsidRPr="00321AF0">
              <w:rPr>
                <w:rFonts w:ascii="Times New Roman" w:hAnsi="Times New Roman"/>
                <w:sz w:val="24"/>
                <w:szCs w:val="24"/>
                <w:lang w:val="lt-LT"/>
              </w:rPr>
              <w:t xml:space="preserve">Tel. </w:t>
            </w:r>
            <w:r>
              <w:rPr>
                <w:rFonts w:ascii="Times New Roman" w:hAnsi="Times New Roman"/>
                <w:sz w:val="24"/>
                <w:szCs w:val="24"/>
                <w:lang w:val="lt-LT"/>
              </w:rPr>
              <w:t>_____________</w:t>
            </w:r>
            <w:r w:rsidR="006D734A">
              <w:rPr>
                <w:rFonts w:ascii="Times New Roman" w:hAnsi="Times New Roman"/>
                <w:sz w:val="24"/>
                <w:szCs w:val="24"/>
                <w:lang w:val="lt-LT"/>
              </w:rPr>
              <w:t>____</w:t>
            </w:r>
            <w:r>
              <w:rPr>
                <w:rFonts w:ascii="Times New Roman" w:hAnsi="Times New Roman"/>
                <w:sz w:val="24"/>
                <w:szCs w:val="24"/>
              </w:rPr>
              <w:t xml:space="preserve"> </w:t>
            </w:r>
          </w:p>
          <w:p w14:paraId="4CA90AEF" w14:textId="31298358" w:rsidR="00B21804" w:rsidRPr="00321AF0" w:rsidRDefault="00B21804" w:rsidP="00B21804">
            <w:pPr>
              <w:widowControl w:val="0"/>
              <w:ind w:firstLine="0"/>
              <w:rPr>
                <w:rFonts w:ascii="Times New Roman" w:hAnsi="Times New Roman" w:cs="Times New Roman"/>
                <w:sz w:val="24"/>
                <w:szCs w:val="24"/>
              </w:rPr>
            </w:pPr>
            <w:r w:rsidRPr="00321AF0">
              <w:rPr>
                <w:rFonts w:ascii="Times New Roman" w:hAnsi="Times New Roman" w:cs="Times New Roman"/>
                <w:sz w:val="24"/>
                <w:szCs w:val="24"/>
              </w:rPr>
              <w:t>El. p.</w:t>
            </w:r>
            <w:r w:rsidRPr="00321AF0">
              <w:rPr>
                <w:rFonts w:ascii="Times New Roman" w:hAnsi="Times New Roman" w:cs="Times New Roman"/>
                <w:noProof/>
                <w:sz w:val="24"/>
                <w:szCs w:val="24"/>
              </w:rPr>
              <w:t xml:space="preserve"> </w:t>
            </w:r>
            <w:r>
              <w:rPr>
                <w:rFonts w:ascii="Times New Roman" w:hAnsi="Times New Roman" w:cs="Times New Roman"/>
                <w:noProof/>
                <w:sz w:val="24"/>
                <w:szCs w:val="24"/>
              </w:rPr>
              <w:t>______</w:t>
            </w:r>
            <w:r>
              <w:rPr>
                <w:rFonts w:ascii="Times New Roman" w:hAnsi="Times New Roman" w:cs="Times New Roman"/>
                <w:noProof/>
                <w:sz w:val="24"/>
                <w:szCs w:val="24"/>
                <w:lang w:val="en-US"/>
              </w:rPr>
              <w:t>@</w:t>
            </w:r>
            <w:r>
              <w:rPr>
                <w:rFonts w:ascii="Times New Roman" w:hAnsi="Times New Roman" w:cs="Times New Roman"/>
                <w:noProof/>
                <w:sz w:val="24"/>
                <w:szCs w:val="24"/>
              </w:rPr>
              <w:t>____</w:t>
            </w:r>
            <w:r>
              <w:rPr>
                <w:rFonts w:ascii="Times New Roman" w:hAnsi="Times New Roman" w:cs="Times New Roman"/>
                <w:sz w:val="24"/>
                <w:szCs w:val="24"/>
              </w:rPr>
              <w:t>____</w:t>
            </w:r>
          </w:p>
          <w:p w14:paraId="0C155788" w14:textId="77777777" w:rsidR="00B21804" w:rsidRDefault="00B21804" w:rsidP="00B21804">
            <w:pPr>
              <w:pStyle w:val="BodyText1"/>
              <w:tabs>
                <w:tab w:val="left" w:pos="0"/>
              </w:tabs>
              <w:ind w:firstLine="0"/>
              <w:rPr>
                <w:rFonts w:ascii="Times New Roman" w:hAnsi="Times New Roman"/>
                <w:bCs/>
                <w:sz w:val="24"/>
                <w:szCs w:val="24"/>
                <w:lang w:val="lt-LT"/>
              </w:rPr>
            </w:pPr>
          </w:p>
          <w:p w14:paraId="06DF3A80" w14:textId="24CCC760" w:rsidR="00B21804" w:rsidRPr="00DD3159" w:rsidRDefault="00B21804" w:rsidP="00B21804">
            <w:pPr>
              <w:widowControl w:val="0"/>
              <w:ind w:firstLine="0"/>
              <w:rPr>
                <w:rFonts w:ascii="Times New Roman" w:hAnsi="Times New Roman" w:cs="Times New Roman"/>
                <w:sz w:val="24"/>
                <w:szCs w:val="24"/>
                <w:u w:val="single"/>
              </w:rPr>
            </w:pPr>
            <w:r w:rsidRPr="00DD3159">
              <w:rPr>
                <w:rFonts w:ascii="Times New Roman" w:hAnsi="Times New Roman" w:cs="Times New Roman"/>
                <w:sz w:val="24"/>
                <w:szCs w:val="24"/>
                <w:u w:val="single"/>
              </w:rPr>
              <w:t>(</w:t>
            </w:r>
            <w:r w:rsidR="00D85D2C">
              <w:rPr>
                <w:rFonts w:ascii="Times New Roman" w:hAnsi="Times New Roman" w:cs="Times New Roman"/>
                <w:sz w:val="24"/>
                <w:szCs w:val="24"/>
                <w:u w:val="single"/>
              </w:rPr>
              <w:t>atstovaujančio</w:t>
            </w:r>
            <w:r w:rsidRPr="00DD3159">
              <w:rPr>
                <w:rFonts w:ascii="Times New Roman" w:hAnsi="Times New Roman" w:cs="Times New Roman"/>
                <w:sz w:val="24"/>
                <w:szCs w:val="24"/>
                <w:u w:val="single"/>
              </w:rPr>
              <w:t xml:space="preserve"> asmens pareigos)</w:t>
            </w:r>
          </w:p>
          <w:p w14:paraId="3CD3F852" w14:textId="1185D30B" w:rsidR="00B21804" w:rsidRPr="00DD3159" w:rsidRDefault="00B21804" w:rsidP="00B21804">
            <w:pPr>
              <w:widowControl w:val="0"/>
              <w:ind w:firstLine="0"/>
              <w:rPr>
                <w:rFonts w:ascii="Times New Roman" w:hAnsi="Times New Roman" w:cs="Times New Roman"/>
                <w:sz w:val="24"/>
                <w:szCs w:val="24"/>
                <w:u w:val="single"/>
              </w:rPr>
            </w:pPr>
            <w:r w:rsidRPr="00DD3159">
              <w:rPr>
                <w:rFonts w:ascii="Times New Roman" w:hAnsi="Times New Roman" w:cs="Times New Roman"/>
                <w:sz w:val="24"/>
                <w:szCs w:val="24"/>
                <w:u w:val="single"/>
              </w:rPr>
              <w:t>(</w:t>
            </w:r>
            <w:r w:rsidR="00F70721">
              <w:rPr>
                <w:rFonts w:ascii="Times New Roman" w:hAnsi="Times New Roman" w:cs="Times New Roman"/>
                <w:sz w:val="24"/>
                <w:szCs w:val="24"/>
                <w:u w:val="single"/>
              </w:rPr>
              <w:t>v</w:t>
            </w:r>
            <w:r w:rsidRPr="00DD3159">
              <w:rPr>
                <w:rFonts w:ascii="Times New Roman" w:hAnsi="Times New Roman" w:cs="Times New Roman"/>
                <w:sz w:val="24"/>
                <w:szCs w:val="24"/>
                <w:u w:val="single"/>
              </w:rPr>
              <w:t>ardas, pavardė)</w:t>
            </w:r>
          </w:p>
        </w:tc>
      </w:tr>
    </w:tbl>
    <w:p w14:paraId="36EBF935" w14:textId="6C916996" w:rsidR="000E0868" w:rsidRPr="008A77EC" w:rsidRDefault="000E0868" w:rsidP="00FC0AA5">
      <w:pPr>
        <w:pStyle w:val="BodyText1"/>
        <w:tabs>
          <w:tab w:val="left" w:pos="284"/>
          <w:tab w:val="left" w:pos="426"/>
        </w:tabs>
        <w:ind w:firstLine="0"/>
        <w:rPr>
          <w:rFonts w:ascii="Times New Roman" w:hAnsi="Times New Roman"/>
          <w:bCs/>
          <w:sz w:val="24"/>
          <w:szCs w:val="24"/>
          <w:lang w:val="lt-LT"/>
        </w:rPr>
      </w:pPr>
    </w:p>
    <w:sectPr w:rsidR="000E0868" w:rsidRPr="008A77EC" w:rsidSect="004B5CBA">
      <w:headerReference w:type="even" r:id="rId12"/>
      <w:headerReference w:type="default" r:id="rId13"/>
      <w:headerReference w:type="first" r:id="rId14"/>
      <w:pgSz w:w="11907" w:h="16839"/>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F9900" w14:textId="77777777" w:rsidR="00AD3B1B" w:rsidRDefault="00AD3B1B" w:rsidP="002A37DB">
      <w:r>
        <w:separator/>
      </w:r>
    </w:p>
  </w:endnote>
  <w:endnote w:type="continuationSeparator" w:id="0">
    <w:p w14:paraId="5222971D" w14:textId="77777777" w:rsidR="00AD3B1B" w:rsidRDefault="00AD3B1B" w:rsidP="002A37DB">
      <w:r>
        <w:continuationSeparator/>
      </w:r>
    </w:p>
  </w:endnote>
  <w:endnote w:type="continuationNotice" w:id="1">
    <w:p w14:paraId="2C365B63" w14:textId="77777777" w:rsidR="00AD3B1B" w:rsidRDefault="00AD3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M Sans">
    <w:charset w:val="00"/>
    <w:family w:val="auto"/>
    <w:pitch w:val="variable"/>
    <w:sig w:usb0="8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C2887" w14:textId="77777777" w:rsidR="00AD3B1B" w:rsidRDefault="00AD3B1B" w:rsidP="002A37DB">
      <w:r>
        <w:separator/>
      </w:r>
    </w:p>
  </w:footnote>
  <w:footnote w:type="continuationSeparator" w:id="0">
    <w:p w14:paraId="3990895A" w14:textId="77777777" w:rsidR="00AD3B1B" w:rsidRDefault="00AD3B1B" w:rsidP="002A37DB">
      <w:r>
        <w:continuationSeparator/>
      </w:r>
    </w:p>
  </w:footnote>
  <w:footnote w:type="continuationNotice" w:id="1">
    <w:p w14:paraId="7CA0F6B8" w14:textId="77777777" w:rsidR="00AD3B1B" w:rsidRDefault="00AD3B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3703" w14:textId="77777777" w:rsidR="00036480" w:rsidRDefault="00036480" w:rsidP="0047143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17F4635" w14:textId="77777777" w:rsidR="00036480" w:rsidRPr="00992FE4" w:rsidRDefault="00036480" w:rsidP="0047143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3943" w14:textId="0A9253A9" w:rsidR="00036480" w:rsidRPr="00C43ED3" w:rsidRDefault="00036480" w:rsidP="0047143A">
    <w:pPr>
      <w:pStyle w:val="Antrats"/>
      <w:framePr w:wrap="around" w:vAnchor="text" w:hAnchor="margin" w:xAlign="center" w:y="1"/>
      <w:ind w:firstLine="0"/>
      <w:rPr>
        <w:rStyle w:val="Puslapionumeris"/>
        <w:rFonts w:ascii="Times New Roman" w:hAnsi="Times New Roman" w:cs="Times New Roman"/>
        <w:sz w:val="24"/>
        <w:szCs w:val="24"/>
      </w:rPr>
    </w:pPr>
    <w:r w:rsidRPr="00C43ED3">
      <w:rPr>
        <w:rStyle w:val="Puslapionumeris"/>
        <w:rFonts w:ascii="Times New Roman" w:hAnsi="Times New Roman" w:cs="Times New Roman"/>
        <w:sz w:val="24"/>
        <w:szCs w:val="24"/>
      </w:rPr>
      <w:fldChar w:fldCharType="begin"/>
    </w:r>
    <w:r w:rsidRPr="00C43ED3">
      <w:rPr>
        <w:rStyle w:val="Puslapionumeris"/>
        <w:rFonts w:ascii="Times New Roman" w:hAnsi="Times New Roman" w:cs="Times New Roman"/>
        <w:sz w:val="24"/>
        <w:szCs w:val="24"/>
      </w:rPr>
      <w:instrText xml:space="preserve">PAGE  </w:instrText>
    </w:r>
    <w:r w:rsidRPr="00C43ED3">
      <w:rPr>
        <w:rStyle w:val="Puslapionumeris"/>
        <w:rFonts w:ascii="Times New Roman" w:hAnsi="Times New Roman" w:cs="Times New Roman"/>
        <w:sz w:val="24"/>
        <w:szCs w:val="24"/>
      </w:rPr>
      <w:fldChar w:fldCharType="separate"/>
    </w:r>
    <w:r w:rsidR="00304611">
      <w:rPr>
        <w:rStyle w:val="Puslapionumeris"/>
        <w:rFonts w:ascii="Times New Roman" w:hAnsi="Times New Roman" w:cs="Times New Roman"/>
        <w:noProof/>
        <w:sz w:val="24"/>
        <w:szCs w:val="24"/>
      </w:rPr>
      <w:t>6</w:t>
    </w:r>
    <w:r w:rsidRPr="00C43ED3">
      <w:rPr>
        <w:rStyle w:val="Puslapionumeris"/>
        <w:rFonts w:ascii="Times New Roman" w:hAnsi="Times New Roman" w:cs="Times New Roman"/>
        <w:sz w:val="24"/>
        <w:szCs w:val="24"/>
      </w:rPr>
      <w:fldChar w:fldCharType="end"/>
    </w:r>
  </w:p>
  <w:p w14:paraId="132A5E97" w14:textId="77777777" w:rsidR="00036480" w:rsidRPr="00992FE4" w:rsidRDefault="00036480" w:rsidP="0047143A">
    <w:pPr>
      <w:pStyle w:val="Antrats"/>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A852" w14:textId="317E92B2" w:rsidR="00BA02F1" w:rsidRDefault="00BA02F1" w:rsidP="008F1352">
    <w:pPr>
      <w:pStyle w:val="Antrats"/>
      <w:jc w:val="right"/>
      <w:rPr>
        <w:rFonts w:ascii="Times New Roman" w:hAnsi="Times New Roman" w:cs="Times New Roman"/>
        <w:sz w:val="24"/>
        <w:szCs w:val="24"/>
      </w:rPr>
    </w:pPr>
  </w:p>
  <w:p w14:paraId="2A821F4D" w14:textId="6D1DCDE9" w:rsidR="003F0D3B" w:rsidRPr="003F0D3B" w:rsidRDefault="002736D3" w:rsidP="008F1352">
    <w:pPr>
      <w:pStyle w:val="Antrats"/>
      <w:jc w:val="right"/>
      <w:rPr>
        <w:rFonts w:ascii="Times New Roman" w:hAnsi="Times New Roman" w:cs="Times New Roman"/>
        <w:b/>
        <w:bCs/>
        <w:sz w:val="24"/>
        <w:szCs w:val="24"/>
      </w:rPr>
    </w:pPr>
    <w:r>
      <w:rPr>
        <w:rFonts w:ascii="Times New Roman" w:hAnsi="Times New Roman" w:cs="Times New Roman"/>
        <w:b/>
        <w:bCs/>
        <w:sz w:val="24"/>
        <w:szCs w:val="24"/>
      </w:rPr>
      <w:t>P</w:t>
    </w:r>
    <w:r w:rsidR="00B21804">
      <w:rPr>
        <w:rFonts w:ascii="Times New Roman" w:hAnsi="Times New Roman" w:cs="Times New Roman"/>
        <w:b/>
        <w:bCs/>
        <w:sz w:val="24"/>
        <w:szCs w:val="24"/>
      </w:rPr>
      <w:t>avyzdys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59F"/>
    <w:multiLevelType w:val="multilevel"/>
    <w:tmpl w:val="FEB4C2C4"/>
    <w:lvl w:ilvl="0">
      <w:start w:val="1"/>
      <w:numFmt w:val="decimal"/>
      <w:lvlText w:val="%1."/>
      <w:lvlJc w:val="left"/>
      <w:pPr>
        <w:ind w:left="906" w:hanging="480"/>
      </w:pPr>
      <w:rPr>
        <w:rFonts w:hint="default"/>
        <w:b/>
        <w:bCs/>
      </w:rPr>
    </w:lvl>
    <w:lvl w:ilvl="1">
      <w:start w:val="1"/>
      <w:numFmt w:val="decimal"/>
      <w:lvlText w:val="%1.%2."/>
      <w:lvlJc w:val="left"/>
      <w:pPr>
        <w:ind w:left="906" w:hanging="48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2916" w:hanging="720"/>
      </w:pPr>
      <w:rPr>
        <w:rFonts w:hint="default"/>
      </w:rPr>
    </w:lvl>
    <w:lvl w:ilvl="4">
      <w:start w:val="1"/>
      <w:numFmt w:val="decimal"/>
      <w:lvlText w:val="%1.%2.%3.%4.%5."/>
      <w:lvlJc w:val="left"/>
      <w:pPr>
        <w:ind w:left="4008"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564" w:hanging="1440"/>
      </w:pPr>
      <w:rPr>
        <w:rFonts w:hint="default"/>
      </w:rPr>
    </w:lvl>
    <w:lvl w:ilvl="8">
      <w:start w:val="1"/>
      <w:numFmt w:val="decimal"/>
      <w:lvlText w:val="%1.%2.%3.%4.%5.%6.%7.%8.%9."/>
      <w:lvlJc w:val="left"/>
      <w:pPr>
        <w:ind w:left="7656" w:hanging="1800"/>
      </w:pPr>
      <w:rPr>
        <w:rFonts w:hint="default"/>
      </w:rPr>
    </w:lvl>
  </w:abstractNum>
  <w:abstractNum w:abstractNumId="1" w15:restartNumberingAfterBreak="0">
    <w:nsid w:val="019B4D43"/>
    <w:multiLevelType w:val="hybridMultilevel"/>
    <w:tmpl w:val="4434D16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1AB2FB6"/>
    <w:multiLevelType w:val="hybridMultilevel"/>
    <w:tmpl w:val="1346C8B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2343EDB"/>
    <w:multiLevelType w:val="multilevel"/>
    <w:tmpl w:val="D200D436"/>
    <w:lvl w:ilvl="0">
      <w:start w:val="1"/>
      <w:numFmt w:val="decimal"/>
      <w:lvlText w:val="%1."/>
      <w:lvlJc w:val="left"/>
      <w:pPr>
        <w:ind w:left="720" w:hanging="360"/>
      </w:pPr>
      <w:rPr>
        <w:rFonts w:hint="default"/>
        <w:b/>
      </w:rPr>
    </w:lvl>
    <w:lvl w:ilvl="1">
      <w:start w:val="1"/>
      <w:numFmt w:val="decimal"/>
      <w:isLgl/>
      <w:lvlText w:val="%1.%2."/>
      <w:lvlJc w:val="left"/>
      <w:pPr>
        <w:ind w:left="1611" w:hanging="1185"/>
      </w:pPr>
      <w:rPr>
        <w:rFonts w:hint="default"/>
      </w:rPr>
    </w:lvl>
    <w:lvl w:ilvl="2">
      <w:start w:val="1"/>
      <w:numFmt w:val="decimal"/>
      <w:isLgl/>
      <w:lvlText w:val="%1.%2.%3."/>
      <w:lvlJc w:val="left"/>
      <w:pPr>
        <w:ind w:left="1185" w:hanging="1185"/>
      </w:pPr>
      <w:rPr>
        <w:rFonts w:hint="default"/>
        <w:b w:val="0"/>
      </w:rPr>
    </w:lvl>
    <w:lvl w:ilvl="3">
      <w:start w:val="1"/>
      <w:numFmt w:val="decimal"/>
      <w:isLgl/>
      <w:lvlText w:val="%1.%2.%3.%4."/>
      <w:lvlJc w:val="left"/>
      <w:pPr>
        <w:ind w:left="2625" w:hanging="1185"/>
      </w:pPr>
      <w:rPr>
        <w:rFonts w:hint="default"/>
      </w:rPr>
    </w:lvl>
    <w:lvl w:ilvl="4">
      <w:start w:val="1"/>
      <w:numFmt w:val="decimal"/>
      <w:isLgl/>
      <w:lvlText w:val="%1.%2.%3.%4.%5."/>
      <w:lvlJc w:val="left"/>
      <w:pPr>
        <w:ind w:left="2985" w:hanging="1185"/>
      </w:pPr>
      <w:rPr>
        <w:rFonts w:hint="default"/>
      </w:rPr>
    </w:lvl>
    <w:lvl w:ilvl="5">
      <w:start w:val="1"/>
      <w:numFmt w:val="decimal"/>
      <w:isLgl/>
      <w:lvlText w:val="%1.%2.%3.%4.%5.%6."/>
      <w:lvlJc w:val="left"/>
      <w:pPr>
        <w:ind w:left="3345" w:hanging="118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2353741"/>
    <w:multiLevelType w:val="hybridMultilevel"/>
    <w:tmpl w:val="CB6C9790"/>
    <w:lvl w:ilvl="0" w:tplc="45147736">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3EC02D5"/>
    <w:multiLevelType w:val="hybridMultilevel"/>
    <w:tmpl w:val="917EFCC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82D3998"/>
    <w:multiLevelType w:val="multilevel"/>
    <w:tmpl w:val="D200D436"/>
    <w:lvl w:ilvl="0">
      <w:start w:val="1"/>
      <w:numFmt w:val="decimal"/>
      <w:lvlText w:val="%1."/>
      <w:lvlJc w:val="left"/>
      <w:pPr>
        <w:ind w:left="720" w:hanging="360"/>
      </w:pPr>
      <w:rPr>
        <w:rFonts w:hint="default"/>
        <w:b/>
      </w:rPr>
    </w:lvl>
    <w:lvl w:ilvl="1">
      <w:start w:val="1"/>
      <w:numFmt w:val="decimal"/>
      <w:isLgl/>
      <w:lvlText w:val="%1.%2."/>
      <w:lvlJc w:val="left"/>
      <w:pPr>
        <w:ind w:left="1905" w:hanging="1185"/>
      </w:pPr>
      <w:rPr>
        <w:rFonts w:hint="default"/>
      </w:rPr>
    </w:lvl>
    <w:lvl w:ilvl="2">
      <w:start w:val="1"/>
      <w:numFmt w:val="decimal"/>
      <w:isLgl/>
      <w:lvlText w:val="%1.%2.%3."/>
      <w:lvlJc w:val="left"/>
      <w:pPr>
        <w:ind w:left="1894" w:hanging="1185"/>
      </w:pPr>
      <w:rPr>
        <w:rFonts w:hint="default"/>
        <w:b w:val="0"/>
      </w:rPr>
    </w:lvl>
    <w:lvl w:ilvl="3">
      <w:start w:val="1"/>
      <w:numFmt w:val="decimal"/>
      <w:isLgl/>
      <w:lvlText w:val="%1.%2.%3.%4."/>
      <w:lvlJc w:val="left"/>
      <w:pPr>
        <w:ind w:left="2625" w:hanging="1185"/>
      </w:pPr>
      <w:rPr>
        <w:rFonts w:hint="default"/>
      </w:rPr>
    </w:lvl>
    <w:lvl w:ilvl="4">
      <w:start w:val="1"/>
      <w:numFmt w:val="decimal"/>
      <w:isLgl/>
      <w:lvlText w:val="%1.%2.%3.%4.%5."/>
      <w:lvlJc w:val="left"/>
      <w:pPr>
        <w:ind w:left="2985" w:hanging="1185"/>
      </w:pPr>
      <w:rPr>
        <w:rFonts w:hint="default"/>
      </w:rPr>
    </w:lvl>
    <w:lvl w:ilvl="5">
      <w:start w:val="1"/>
      <w:numFmt w:val="decimal"/>
      <w:isLgl/>
      <w:lvlText w:val="%1.%2.%3.%4.%5.%6."/>
      <w:lvlJc w:val="left"/>
      <w:pPr>
        <w:ind w:left="3345" w:hanging="118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CA516C6"/>
    <w:multiLevelType w:val="multilevel"/>
    <w:tmpl w:val="D200D436"/>
    <w:lvl w:ilvl="0">
      <w:start w:val="1"/>
      <w:numFmt w:val="decimal"/>
      <w:lvlText w:val="%1."/>
      <w:lvlJc w:val="left"/>
      <w:pPr>
        <w:ind w:left="720" w:hanging="360"/>
      </w:pPr>
      <w:rPr>
        <w:rFonts w:hint="default"/>
        <w:b/>
      </w:rPr>
    </w:lvl>
    <w:lvl w:ilvl="1">
      <w:start w:val="1"/>
      <w:numFmt w:val="decimal"/>
      <w:isLgl/>
      <w:lvlText w:val="%1.%2."/>
      <w:lvlJc w:val="left"/>
      <w:pPr>
        <w:ind w:left="1611" w:hanging="1185"/>
      </w:pPr>
      <w:rPr>
        <w:rFonts w:hint="default"/>
      </w:rPr>
    </w:lvl>
    <w:lvl w:ilvl="2">
      <w:start w:val="1"/>
      <w:numFmt w:val="decimal"/>
      <w:isLgl/>
      <w:lvlText w:val="%1.%2.%3."/>
      <w:lvlJc w:val="left"/>
      <w:pPr>
        <w:ind w:left="1185" w:hanging="1185"/>
      </w:pPr>
      <w:rPr>
        <w:rFonts w:hint="default"/>
        <w:b w:val="0"/>
      </w:rPr>
    </w:lvl>
    <w:lvl w:ilvl="3">
      <w:start w:val="1"/>
      <w:numFmt w:val="decimal"/>
      <w:isLgl/>
      <w:lvlText w:val="%1.%2.%3.%4."/>
      <w:lvlJc w:val="left"/>
      <w:pPr>
        <w:ind w:left="2625" w:hanging="1185"/>
      </w:pPr>
      <w:rPr>
        <w:rFonts w:hint="default"/>
      </w:rPr>
    </w:lvl>
    <w:lvl w:ilvl="4">
      <w:start w:val="1"/>
      <w:numFmt w:val="decimal"/>
      <w:isLgl/>
      <w:lvlText w:val="%1.%2.%3.%4.%5."/>
      <w:lvlJc w:val="left"/>
      <w:pPr>
        <w:ind w:left="2985" w:hanging="1185"/>
      </w:pPr>
      <w:rPr>
        <w:rFonts w:hint="default"/>
      </w:rPr>
    </w:lvl>
    <w:lvl w:ilvl="5">
      <w:start w:val="1"/>
      <w:numFmt w:val="decimal"/>
      <w:isLgl/>
      <w:lvlText w:val="%1.%2.%3.%4.%5.%6."/>
      <w:lvlJc w:val="left"/>
      <w:pPr>
        <w:ind w:left="3345" w:hanging="118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D5F0E3D"/>
    <w:multiLevelType w:val="hybridMultilevel"/>
    <w:tmpl w:val="DA42D55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EB41FF9"/>
    <w:multiLevelType w:val="multilevel"/>
    <w:tmpl w:val="D200D436"/>
    <w:lvl w:ilvl="0">
      <w:start w:val="1"/>
      <w:numFmt w:val="decimal"/>
      <w:lvlText w:val="%1."/>
      <w:lvlJc w:val="left"/>
      <w:pPr>
        <w:ind w:left="720" w:hanging="360"/>
      </w:pPr>
      <w:rPr>
        <w:rFonts w:hint="default"/>
        <w:b/>
      </w:rPr>
    </w:lvl>
    <w:lvl w:ilvl="1">
      <w:start w:val="1"/>
      <w:numFmt w:val="decimal"/>
      <w:isLgl/>
      <w:lvlText w:val="%1.%2."/>
      <w:lvlJc w:val="left"/>
      <w:pPr>
        <w:ind w:left="2036" w:hanging="1185"/>
      </w:pPr>
      <w:rPr>
        <w:rFonts w:hint="default"/>
      </w:rPr>
    </w:lvl>
    <w:lvl w:ilvl="2">
      <w:start w:val="1"/>
      <w:numFmt w:val="decimal"/>
      <w:isLgl/>
      <w:lvlText w:val="%1.%2.%3."/>
      <w:lvlJc w:val="left"/>
      <w:pPr>
        <w:ind w:left="1894" w:hanging="1185"/>
      </w:pPr>
      <w:rPr>
        <w:rFonts w:hint="default"/>
        <w:b w:val="0"/>
      </w:rPr>
    </w:lvl>
    <w:lvl w:ilvl="3">
      <w:start w:val="1"/>
      <w:numFmt w:val="decimal"/>
      <w:isLgl/>
      <w:lvlText w:val="%1.%2.%3.%4."/>
      <w:lvlJc w:val="left"/>
      <w:pPr>
        <w:ind w:left="2625" w:hanging="1185"/>
      </w:pPr>
      <w:rPr>
        <w:rFonts w:hint="default"/>
      </w:rPr>
    </w:lvl>
    <w:lvl w:ilvl="4">
      <w:start w:val="1"/>
      <w:numFmt w:val="decimal"/>
      <w:isLgl/>
      <w:lvlText w:val="%1.%2.%3.%4.%5."/>
      <w:lvlJc w:val="left"/>
      <w:pPr>
        <w:ind w:left="2985" w:hanging="1185"/>
      </w:pPr>
      <w:rPr>
        <w:rFonts w:hint="default"/>
      </w:rPr>
    </w:lvl>
    <w:lvl w:ilvl="5">
      <w:start w:val="1"/>
      <w:numFmt w:val="decimal"/>
      <w:isLgl/>
      <w:lvlText w:val="%1.%2.%3.%4.%5.%6."/>
      <w:lvlJc w:val="left"/>
      <w:pPr>
        <w:ind w:left="3345" w:hanging="118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0644D7A"/>
    <w:multiLevelType w:val="multilevel"/>
    <w:tmpl w:val="52340E7E"/>
    <w:lvl w:ilvl="0">
      <w:start w:val="1"/>
      <w:numFmt w:val="decimal"/>
      <w:suff w:val="space"/>
      <w:lvlText w:val="%1."/>
      <w:lvlJc w:val="left"/>
      <w:pPr>
        <w:ind w:left="0" w:firstLine="720"/>
      </w:pPr>
      <w:rPr>
        <w:rFonts w:hint="default"/>
      </w:rPr>
    </w:lvl>
    <w:lvl w:ilvl="1">
      <w:start w:val="1"/>
      <w:numFmt w:val="decimal"/>
      <w:suff w:val="space"/>
      <w:lvlText w:val="%1.%2."/>
      <w:lvlJc w:val="left"/>
      <w:pPr>
        <w:ind w:left="-152" w:firstLine="720"/>
      </w:pPr>
      <w:rPr>
        <w:rFonts w:hint="default"/>
      </w:rPr>
    </w:lvl>
    <w:lvl w:ilvl="2">
      <w:start w:val="1"/>
      <w:numFmt w:val="decimal"/>
      <w:suff w:val="space"/>
      <w:lvlText w:val="%1.%2.%3."/>
      <w:lvlJc w:val="left"/>
      <w:pPr>
        <w:ind w:left="-294" w:firstLine="720"/>
      </w:pPr>
      <w:rPr>
        <w:rFonts w:hint="default"/>
      </w:rPr>
    </w:lvl>
    <w:lvl w:ilvl="3">
      <w:start w:val="1"/>
      <w:numFmt w:val="decimal"/>
      <w:suff w:val="space"/>
      <w:lvlText w:val="%1.%2.%3.%4."/>
      <w:lvlJc w:val="left"/>
      <w:pPr>
        <w:ind w:left="0" w:firstLine="720"/>
      </w:pPr>
      <w:rPr>
        <w:rFonts w:ascii="Times New Roman" w:hAnsi="Times New Roman"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11" w15:restartNumberingAfterBreak="0">
    <w:nsid w:val="242E351A"/>
    <w:multiLevelType w:val="multilevel"/>
    <w:tmpl w:val="37541350"/>
    <w:lvl w:ilvl="0">
      <w:start w:val="1"/>
      <w:numFmt w:val="decimal"/>
      <w:lvlText w:val="%1."/>
      <w:lvlJc w:val="left"/>
      <w:pPr>
        <w:ind w:left="720" w:hanging="360"/>
      </w:pPr>
      <w:rPr>
        <w:rFonts w:hint="default"/>
      </w:rPr>
    </w:lvl>
    <w:lvl w:ilvl="1">
      <w:start w:val="1"/>
      <w:numFmt w:val="decimal"/>
      <w:isLgl/>
      <w:lvlText w:val="%1.%2."/>
      <w:lvlJc w:val="left"/>
      <w:pPr>
        <w:ind w:left="1905" w:hanging="1185"/>
      </w:pPr>
      <w:rPr>
        <w:rFonts w:hint="default"/>
      </w:rPr>
    </w:lvl>
    <w:lvl w:ilvl="2">
      <w:start w:val="1"/>
      <w:numFmt w:val="decimal"/>
      <w:isLgl/>
      <w:lvlText w:val="%1.%2.%3."/>
      <w:lvlJc w:val="left"/>
      <w:pPr>
        <w:ind w:left="2886" w:hanging="1185"/>
      </w:pPr>
      <w:rPr>
        <w:rFonts w:hint="default"/>
        <w:b w:val="0"/>
      </w:rPr>
    </w:lvl>
    <w:lvl w:ilvl="3">
      <w:start w:val="1"/>
      <w:numFmt w:val="decimal"/>
      <w:isLgl/>
      <w:lvlText w:val="%1.%2.%3.%4."/>
      <w:lvlJc w:val="left"/>
      <w:pPr>
        <w:ind w:left="2625" w:hanging="1185"/>
      </w:pPr>
      <w:rPr>
        <w:rFonts w:hint="default"/>
      </w:rPr>
    </w:lvl>
    <w:lvl w:ilvl="4">
      <w:start w:val="1"/>
      <w:numFmt w:val="decimal"/>
      <w:isLgl/>
      <w:lvlText w:val="%1.%2.%3.%4.%5."/>
      <w:lvlJc w:val="left"/>
      <w:pPr>
        <w:ind w:left="2985" w:hanging="1185"/>
      </w:pPr>
      <w:rPr>
        <w:rFonts w:hint="default"/>
      </w:rPr>
    </w:lvl>
    <w:lvl w:ilvl="5">
      <w:start w:val="1"/>
      <w:numFmt w:val="decimal"/>
      <w:isLgl/>
      <w:lvlText w:val="%1.%2.%3.%4.%5.%6."/>
      <w:lvlJc w:val="left"/>
      <w:pPr>
        <w:ind w:left="3345" w:hanging="118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B0478CA"/>
    <w:multiLevelType w:val="multilevel"/>
    <w:tmpl w:val="769A5664"/>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905" w:hanging="1185"/>
      </w:pPr>
    </w:lvl>
    <w:lvl w:ilvl="2">
      <w:start w:val="1"/>
      <w:numFmt w:val="decimal"/>
      <w:lvlText w:val="%1.%2.%3."/>
      <w:lvlJc w:val="left"/>
      <w:pPr>
        <w:tabs>
          <w:tab w:val="num" w:pos="142"/>
        </w:tabs>
        <w:ind w:left="1753" w:hanging="1185"/>
      </w:pPr>
      <w:rPr>
        <w:b w:val="0"/>
      </w:rPr>
    </w:lvl>
    <w:lvl w:ilvl="3">
      <w:start w:val="1"/>
      <w:numFmt w:val="decimal"/>
      <w:lvlText w:val="%1.%2.%3.%4."/>
      <w:lvlJc w:val="left"/>
      <w:pPr>
        <w:tabs>
          <w:tab w:val="num" w:pos="-1440"/>
        </w:tabs>
        <w:ind w:left="1185" w:hanging="1185"/>
      </w:pPr>
    </w:lvl>
    <w:lvl w:ilvl="4">
      <w:start w:val="1"/>
      <w:numFmt w:val="decimal"/>
      <w:lvlText w:val="%1.%2.%3.%4.%5."/>
      <w:lvlJc w:val="left"/>
      <w:pPr>
        <w:tabs>
          <w:tab w:val="num" w:pos="0"/>
        </w:tabs>
        <w:ind w:left="2985" w:hanging="1185"/>
      </w:pPr>
    </w:lvl>
    <w:lvl w:ilvl="5">
      <w:start w:val="1"/>
      <w:numFmt w:val="decimal"/>
      <w:lvlText w:val="%1.%2.%3.%4.%5.%6."/>
      <w:lvlJc w:val="left"/>
      <w:pPr>
        <w:tabs>
          <w:tab w:val="num" w:pos="0"/>
        </w:tabs>
        <w:ind w:left="3345" w:hanging="1185"/>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3" w15:restartNumberingAfterBreak="0">
    <w:nsid w:val="2C3358FB"/>
    <w:multiLevelType w:val="multilevel"/>
    <w:tmpl w:val="A4DC220A"/>
    <w:lvl w:ilvl="0">
      <w:start w:val="1"/>
      <w:numFmt w:val="decimal"/>
      <w:lvlText w:val="%1."/>
      <w:lvlJc w:val="left"/>
      <w:pPr>
        <w:ind w:left="720" w:hanging="360"/>
      </w:pPr>
      <w:rPr>
        <w:rFonts w:hint="default"/>
      </w:rPr>
    </w:lvl>
    <w:lvl w:ilvl="1">
      <w:start w:val="1"/>
      <w:numFmt w:val="decimal"/>
      <w:isLgl/>
      <w:lvlText w:val="%1.%2."/>
      <w:lvlJc w:val="left"/>
      <w:pPr>
        <w:ind w:left="1905" w:hanging="1185"/>
      </w:pPr>
      <w:rPr>
        <w:rFonts w:hint="default"/>
      </w:rPr>
    </w:lvl>
    <w:lvl w:ilvl="2">
      <w:start w:val="1"/>
      <w:numFmt w:val="decimal"/>
      <w:isLgl/>
      <w:lvlText w:val="%1.%2.%3."/>
      <w:lvlJc w:val="left"/>
      <w:pPr>
        <w:ind w:left="1753" w:hanging="1185"/>
      </w:pPr>
      <w:rPr>
        <w:rFonts w:hint="default"/>
      </w:rPr>
    </w:lvl>
    <w:lvl w:ilvl="3">
      <w:start w:val="1"/>
      <w:numFmt w:val="decimal"/>
      <w:isLgl/>
      <w:lvlText w:val="%1.%2.%3.%4."/>
      <w:lvlJc w:val="left"/>
      <w:pPr>
        <w:ind w:left="2625" w:hanging="1185"/>
      </w:pPr>
      <w:rPr>
        <w:rFonts w:hint="default"/>
      </w:rPr>
    </w:lvl>
    <w:lvl w:ilvl="4">
      <w:start w:val="1"/>
      <w:numFmt w:val="decimal"/>
      <w:isLgl/>
      <w:lvlText w:val="%1.%2.%3.%4.%5."/>
      <w:lvlJc w:val="left"/>
      <w:pPr>
        <w:ind w:left="2985" w:hanging="1185"/>
      </w:pPr>
      <w:rPr>
        <w:rFonts w:hint="default"/>
      </w:rPr>
    </w:lvl>
    <w:lvl w:ilvl="5">
      <w:start w:val="1"/>
      <w:numFmt w:val="decimal"/>
      <w:isLgl/>
      <w:lvlText w:val="%1.%2.%3.%4.%5.%6."/>
      <w:lvlJc w:val="left"/>
      <w:pPr>
        <w:ind w:left="3345" w:hanging="118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DBD6069"/>
    <w:multiLevelType w:val="multilevel"/>
    <w:tmpl w:val="A4DC220A"/>
    <w:lvl w:ilvl="0">
      <w:start w:val="1"/>
      <w:numFmt w:val="decimal"/>
      <w:lvlText w:val="%1."/>
      <w:lvlJc w:val="left"/>
      <w:pPr>
        <w:ind w:left="720" w:hanging="360"/>
      </w:pPr>
      <w:rPr>
        <w:rFonts w:hint="default"/>
      </w:rPr>
    </w:lvl>
    <w:lvl w:ilvl="1">
      <w:start w:val="1"/>
      <w:numFmt w:val="decimal"/>
      <w:isLgl/>
      <w:lvlText w:val="%1.%2."/>
      <w:lvlJc w:val="left"/>
      <w:pPr>
        <w:ind w:left="190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625" w:hanging="1185"/>
      </w:pPr>
      <w:rPr>
        <w:rFonts w:hint="default"/>
      </w:rPr>
    </w:lvl>
    <w:lvl w:ilvl="4">
      <w:start w:val="1"/>
      <w:numFmt w:val="decimal"/>
      <w:isLgl/>
      <w:lvlText w:val="%1.%2.%3.%4.%5."/>
      <w:lvlJc w:val="left"/>
      <w:pPr>
        <w:ind w:left="2985" w:hanging="1185"/>
      </w:pPr>
      <w:rPr>
        <w:rFonts w:hint="default"/>
      </w:rPr>
    </w:lvl>
    <w:lvl w:ilvl="5">
      <w:start w:val="1"/>
      <w:numFmt w:val="decimal"/>
      <w:isLgl/>
      <w:lvlText w:val="%1.%2.%3.%4.%5.%6."/>
      <w:lvlJc w:val="left"/>
      <w:pPr>
        <w:ind w:left="3345" w:hanging="118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27315F9"/>
    <w:multiLevelType w:val="hybridMultilevel"/>
    <w:tmpl w:val="1E38BB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4AB3B88"/>
    <w:multiLevelType w:val="multilevel"/>
    <w:tmpl w:val="A86CCA50"/>
    <w:lvl w:ilvl="0">
      <w:start w:val="2"/>
      <w:numFmt w:val="decimal"/>
      <w:lvlText w:val="%1."/>
      <w:lvlJc w:val="left"/>
      <w:pPr>
        <w:ind w:left="540" w:hanging="540"/>
      </w:pPr>
      <w:rPr>
        <w:rFonts w:hint="default"/>
      </w:rPr>
    </w:lvl>
    <w:lvl w:ilvl="1">
      <w:start w:val="2"/>
      <w:numFmt w:val="decimal"/>
      <w:lvlText w:val="%1.%2."/>
      <w:lvlJc w:val="left"/>
      <w:pPr>
        <w:ind w:left="1068" w:hanging="540"/>
      </w:pPr>
      <w:rPr>
        <w:rFonts w:hint="default"/>
      </w:rPr>
    </w:lvl>
    <w:lvl w:ilvl="2">
      <w:start w:val="1"/>
      <w:numFmt w:val="decimal"/>
      <w:lvlText w:val="%1.%2.%3."/>
      <w:lvlJc w:val="left"/>
      <w:pPr>
        <w:ind w:left="1776" w:hanging="720"/>
      </w:pPr>
      <w:rPr>
        <w:rFonts w:ascii="Times New Roman" w:hAnsi="Times New Roman" w:cs="Times New Roman" w:hint="default"/>
        <w:sz w:val="24"/>
        <w:szCs w:val="24"/>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17" w15:restartNumberingAfterBreak="0">
    <w:nsid w:val="34D20871"/>
    <w:multiLevelType w:val="hybridMultilevel"/>
    <w:tmpl w:val="0280506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15:restartNumberingAfterBreak="0">
    <w:nsid w:val="3A273C75"/>
    <w:multiLevelType w:val="hybridMultilevel"/>
    <w:tmpl w:val="4858A6AC"/>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9" w15:restartNumberingAfterBreak="0">
    <w:nsid w:val="416449DF"/>
    <w:multiLevelType w:val="multilevel"/>
    <w:tmpl w:val="B18600E4"/>
    <w:lvl w:ilvl="0">
      <w:start w:val="1"/>
      <w:numFmt w:val="decimal"/>
      <w:pStyle w:val="Antrat1"/>
      <w:suff w:val="space"/>
      <w:lvlText w:val="%1."/>
      <w:lvlJc w:val="left"/>
      <w:pPr>
        <w:ind w:left="0" w:firstLine="720"/>
      </w:pPr>
      <w:rPr>
        <w:rFonts w:hint="default"/>
      </w:rPr>
    </w:lvl>
    <w:lvl w:ilvl="1">
      <w:start w:val="1"/>
      <w:numFmt w:val="decimal"/>
      <w:pStyle w:val="Numbered"/>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ascii="Times New Roman" w:hAnsi="Times New Roman"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0" w15:restartNumberingAfterBreak="0">
    <w:nsid w:val="422C63CA"/>
    <w:multiLevelType w:val="hybridMultilevel"/>
    <w:tmpl w:val="0A3CE8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EBD5C2F"/>
    <w:multiLevelType w:val="multilevel"/>
    <w:tmpl w:val="D200D436"/>
    <w:lvl w:ilvl="0">
      <w:start w:val="1"/>
      <w:numFmt w:val="decimal"/>
      <w:lvlText w:val="%1."/>
      <w:lvlJc w:val="left"/>
      <w:pPr>
        <w:ind w:left="720" w:hanging="360"/>
      </w:pPr>
      <w:rPr>
        <w:rFonts w:hint="default"/>
        <w:b/>
      </w:rPr>
    </w:lvl>
    <w:lvl w:ilvl="1">
      <w:start w:val="1"/>
      <w:numFmt w:val="decimal"/>
      <w:isLgl/>
      <w:lvlText w:val="%1.%2."/>
      <w:lvlJc w:val="left"/>
      <w:pPr>
        <w:ind w:left="1611" w:hanging="1185"/>
      </w:pPr>
      <w:rPr>
        <w:rFonts w:hint="default"/>
      </w:rPr>
    </w:lvl>
    <w:lvl w:ilvl="2">
      <w:start w:val="1"/>
      <w:numFmt w:val="decimal"/>
      <w:isLgl/>
      <w:lvlText w:val="%1.%2.%3."/>
      <w:lvlJc w:val="left"/>
      <w:pPr>
        <w:ind w:left="3454" w:hanging="1185"/>
      </w:pPr>
      <w:rPr>
        <w:rFonts w:hint="default"/>
        <w:b w:val="0"/>
      </w:rPr>
    </w:lvl>
    <w:lvl w:ilvl="3">
      <w:start w:val="1"/>
      <w:numFmt w:val="decimal"/>
      <w:isLgl/>
      <w:lvlText w:val="%1.%2.%3.%4."/>
      <w:lvlJc w:val="left"/>
      <w:pPr>
        <w:ind w:left="2625" w:hanging="1185"/>
      </w:pPr>
      <w:rPr>
        <w:rFonts w:hint="default"/>
      </w:rPr>
    </w:lvl>
    <w:lvl w:ilvl="4">
      <w:start w:val="1"/>
      <w:numFmt w:val="decimal"/>
      <w:isLgl/>
      <w:lvlText w:val="%1.%2.%3.%4.%5."/>
      <w:lvlJc w:val="left"/>
      <w:pPr>
        <w:ind w:left="2985" w:hanging="1185"/>
      </w:pPr>
      <w:rPr>
        <w:rFonts w:hint="default"/>
      </w:rPr>
    </w:lvl>
    <w:lvl w:ilvl="5">
      <w:start w:val="1"/>
      <w:numFmt w:val="decimal"/>
      <w:isLgl/>
      <w:lvlText w:val="%1.%2.%3.%4.%5.%6."/>
      <w:lvlJc w:val="left"/>
      <w:pPr>
        <w:ind w:left="3345" w:hanging="118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EFA12BC"/>
    <w:multiLevelType w:val="hybridMultilevel"/>
    <w:tmpl w:val="B5AAC47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3" w15:restartNumberingAfterBreak="0">
    <w:nsid w:val="52084B01"/>
    <w:multiLevelType w:val="hybridMultilevel"/>
    <w:tmpl w:val="BE3CB26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3FE0C4E"/>
    <w:multiLevelType w:val="hybridMultilevel"/>
    <w:tmpl w:val="7568A6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9F14669"/>
    <w:multiLevelType w:val="hybridMultilevel"/>
    <w:tmpl w:val="D2382F06"/>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5BD65CEA"/>
    <w:multiLevelType w:val="multilevel"/>
    <w:tmpl w:val="4808D688"/>
    <w:lvl w:ilvl="0">
      <w:start w:val="2"/>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CFD1759"/>
    <w:multiLevelType w:val="multilevel"/>
    <w:tmpl w:val="DE982E40"/>
    <w:lvl w:ilvl="0">
      <w:start w:val="4"/>
      <w:numFmt w:val="decimal"/>
      <w:lvlText w:val="%1"/>
      <w:lvlJc w:val="left"/>
      <w:pPr>
        <w:ind w:left="480" w:hanging="480"/>
      </w:pPr>
      <w:rPr>
        <w:rFonts w:hint="default"/>
        <w:color w:val="000000" w:themeColor="text1"/>
      </w:rPr>
    </w:lvl>
    <w:lvl w:ilvl="1">
      <w:start w:val="1"/>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8" w15:restartNumberingAfterBreak="0">
    <w:nsid w:val="5E1E6D75"/>
    <w:multiLevelType w:val="multilevel"/>
    <w:tmpl w:val="A4DC220A"/>
    <w:lvl w:ilvl="0">
      <w:start w:val="1"/>
      <w:numFmt w:val="decimal"/>
      <w:lvlText w:val="%1."/>
      <w:lvlJc w:val="left"/>
      <w:pPr>
        <w:ind w:left="720" w:hanging="360"/>
      </w:pPr>
      <w:rPr>
        <w:rFonts w:hint="default"/>
      </w:rPr>
    </w:lvl>
    <w:lvl w:ilvl="1">
      <w:start w:val="1"/>
      <w:numFmt w:val="decimal"/>
      <w:isLgl/>
      <w:lvlText w:val="%1.%2."/>
      <w:lvlJc w:val="left"/>
      <w:pPr>
        <w:ind w:left="1905" w:hanging="1185"/>
      </w:pPr>
      <w:rPr>
        <w:rFonts w:hint="default"/>
      </w:rPr>
    </w:lvl>
    <w:lvl w:ilvl="2">
      <w:start w:val="1"/>
      <w:numFmt w:val="decimal"/>
      <w:isLgl/>
      <w:lvlText w:val="%1.%2.%3."/>
      <w:lvlJc w:val="left"/>
      <w:pPr>
        <w:ind w:left="1753" w:hanging="1185"/>
      </w:pPr>
      <w:rPr>
        <w:rFonts w:hint="default"/>
      </w:rPr>
    </w:lvl>
    <w:lvl w:ilvl="3">
      <w:start w:val="1"/>
      <w:numFmt w:val="decimal"/>
      <w:isLgl/>
      <w:lvlText w:val="%1.%2.%3.%4."/>
      <w:lvlJc w:val="left"/>
      <w:pPr>
        <w:ind w:left="2625" w:hanging="1185"/>
      </w:pPr>
      <w:rPr>
        <w:rFonts w:hint="default"/>
      </w:rPr>
    </w:lvl>
    <w:lvl w:ilvl="4">
      <w:start w:val="1"/>
      <w:numFmt w:val="decimal"/>
      <w:isLgl/>
      <w:lvlText w:val="%1.%2.%3.%4.%5."/>
      <w:lvlJc w:val="left"/>
      <w:pPr>
        <w:ind w:left="2985" w:hanging="1185"/>
      </w:pPr>
      <w:rPr>
        <w:rFonts w:hint="default"/>
      </w:rPr>
    </w:lvl>
    <w:lvl w:ilvl="5">
      <w:start w:val="1"/>
      <w:numFmt w:val="decimal"/>
      <w:isLgl/>
      <w:lvlText w:val="%1.%2.%3.%4.%5.%6."/>
      <w:lvlJc w:val="left"/>
      <w:pPr>
        <w:ind w:left="3345" w:hanging="118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10F4BD3"/>
    <w:multiLevelType w:val="multilevel"/>
    <w:tmpl w:val="58E81EAC"/>
    <w:lvl w:ilvl="0">
      <w:start w:val="2"/>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0" w15:restartNumberingAfterBreak="0">
    <w:nsid w:val="694F3D8C"/>
    <w:multiLevelType w:val="multilevel"/>
    <w:tmpl w:val="AA24BF64"/>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B9C7CE0"/>
    <w:multiLevelType w:val="hybridMultilevel"/>
    <w:tmpl w:val="60A4E802"/>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C177515"/>
    <w:multiLevelType w:val="multilevel"/>
    <w:tmpl w:val="D200D436"/>
    <w:lvl w:ilvl="0">
      <w:start w:val="1"/>
      <w:numFmt w:val="decimal"/>
      <w:lvlText w:val="%1."/>
      <w:lvlJc w:val="left"/>
      <w:pPr>
        <w:ind w:left="720" w:hanging="360"/>
      </w:pPr>
      <w:rPr>
        <w:rFonts w:hint="default"/>
        <w:b/>
      </w:rPr>
    </w:lvl>
    <w:lvl w:ilvl="1">
      <w:start w:val="1"/>
      <w:numFmt w:val="decimal"/>
      <w:isLgl/>
      <w:lvlText w:val="%1.%2."/>
      <w:lvlJc w:val="left"/>
      <w:pPr>
        <w:ind w:left="1611" w:hanging="1185"/>
      </w:pPr>
      <w:rPr>
        <w:rFonts w:hint="default"/>
      </w:rPr>
    </w:lvl>
    <w:lvl w:ilvl="2">
      <w:start w:val="1"/>
      <w:numFmt w:val="decimal"/>
      <w:isLgl/>
      <w:lvlText w:val="%1.%2.%3."/>
      <w:lvlJc w:val="left"/>
      <w:pPr>
        <w:ind w:left="1185" w:hanging="1185"/>
      </w:pPr>
      <w:rPr>
        <w:rFonts w:hint="default"/>
        <w:b w:val="0"/>
      </w:rPr>
    </w:lvl>
    <w:lvl w:ilvl="3">
      <w:start w:val="1"/>
      <w:numFmt w:val="decimal"/>
      <w:isLgl/>
      <w:lvlText w:val="%1.%2.%3.%4."/>
      <w:lvlJc w:val="left"/>
      <w:pPr>
        <w:ind w:left="2625" w:hanging="1185"/>
      </w:pPr>
      <w:rPr>
        <w:rFonts w:hint="default"/>
      </w:rPr>
    </w:lvl>
    <w:lvl w:ilvl="4">
      <w:start w:val="1"/>
      <w:numFmt w:val="decimal"/>
      <w:isLgl/>
      <w:lvlText w:val="%1.%2.%3.%4.%5."/>
      <w:lvlJc w:val="left"/>
      <w:pPr>
        <w:ind w:left="2985" w:hanging="1185"/>
      </w:pPr>
      <w:rPr>
        <w:rFonts w:hint="default"/>
      </w:rPr>
    </w:lvl>
    <w:lvl w:ilvl="5">
      <w:start w:val="1"/>
      <w:numFmt w:val="decimal"/>
      <w:isLgl/>
      <w:lvlText w:val="%1.%2.%3.%4.%5.%6."/>
      <w:lvlJc w:val="left"/>
      <w:pPr>
        <w:ind w:left="3345" w:hanging="118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815192C"/>
    <w:multiLevelType w:val="multilevel"/>
    <w:tmpl w:val="A4DC220A"/>
    <w:lvl w:ilvl="0">
      <w:start w:val="1"/>
      <w:numFmt w:val="decimal"/>
      <w:lvlText w:val="%1."/>
      <w:lvlJc w:val="left"/>
      <w:pPr>
        <w:ind w:left="720" w:hanging="360"/>
      </w:pPr>
      <w:rPr>
        <w:rFonts w:hint="default"/>
      </w:rPr>
    </w:lvl>
    <w:lvl w:ilvl="1">
      <w:start w:val="1"/>
      <w:numFmt w:val="decimal"/>
      <w:isLgl/>
      <w:lvlText w:val="%1.%2."/>
      <w:lvlJc w:val="left"/>
      <w:pPr>
        <w:ind w:left="1905"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25" w:hanging="1185"/>
      </w:pPr>
      <w:rPr>
        <w:rFonts w:hint="default"/>
      </w:rPr>
    </w:lvl>
    <w:lvl w:ilvl="4">
      <w:start w:val="1"/>
      <w:numFmt w:val="decimal"/>
      <w:isLgl/>
      <w:lvlText w:val="%1.%2.%3.%4.%5."/>
      <w:lvlJc w:val="left"/>
      <w:pPr>
        <w:ind w:left="2985" w:hanging="1185"/>
      </w:pPr>
      <w:rPr>
        <w:rFonts w:hint="default"/>
      </w:rPr>
    </w:lvl>
    <w:lvl w:ilvl="5">
      <w:start w:val="1"/>
      <w:numFmt w:val="decimal"/>
      <w:isLgl/>
      <w:lvlText w:val="%1.%2.%3.%4.%5.%6."/>
      <w:lvlJc w:val="left"/>
      <w:pPr>
        <w:ind w:left="3345" w:hanging="118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A8A6304"/>
    <w:multiLevelType w:val="multilevel"/>
    <w:tmpl w:val="A4DC220A"/>
    <w:lvl w:ilvl="0">
      <w:start w:val="1"/>
      <w:numFmt w:val="decimal"/>
      <w:lvlText w:val="%1."/>
      <w:lvlJc w:val="left"/>
      <w:pPr>
        <w:ind w:left="720" w:hanging="360"/>
      </w:pPr>
      <w:rPr>
        <w:rFonts w:hint="default"/>
      </w:rPr>
    </w:lvl>
    <w:lvl w:ilvl="1">
      <w:start w:val="1"/>
      <w:numFmt w:val="decimal"/>
      <w:isLgl/>
      <w:lvlText w:val="%1.%2."/>
      <w:lvlJc w:val="left"/>
      <w:pPr>
        <w:ind w:left="1905"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25" w:hanging="1185"/>
      </w:pPr>
      <w:rPr>
        <w:rFonts w:hint="default"/>
      </w:rPr>
    </w:lvl>
    <w:lvl w:ilvl="4">
      <w:start w:val="1"/>
      <w:numFmt w:val="decimal"/>
      <w:isLgl/>
      <w:lvlText w:val="%1.%2.%3.%4.%5."/>
      <w:lvlJc w:val="left"/>
      <w:pPr>
        <w:ind w:left="2985" w:hanging="1185"/>
      </w:pPr>
      <w:rPr>
        <w:rFonts w:hint="default"/>
      </w:rPr>
    </w:lvl>
    <w:lvl w:ilvl="5">
      <w:start w:val="1"/>
      <w:numFmt w:val="decimal"/>
      <w:isLgl/>
      <w:lvlText w:val="%1.%2.%3.%4.%5.%6."/>
      <w:lvlJc w:val="left"/>
      <w:pPr>
        <w:ind w:left="3345" w:hanging="118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E974392"/>
    <w:multiLevelType w:val="multilevel"/>
    <w:tmpl w:val="C1DCBABC"/>
    <w:lvl w:ilvl="0">
      <w:start w:val="5"/>
      <w:numFmt w:val="decimal"/>
      <w:lvlText w:val="%1."/>
      <w:lvlJc w:val="left"/>
      <w:pPr>
        <w:ind w:left="540" w:hanging="540"/>
      </w:pPr>
      <w:rPr>
        <w:rFonts w:cs="Times New Roman" w:hint="default"/>
        <w:b/>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num w:numId="1" w16cid:durableId="2026591146">
    <w:abstractNumId w:val="24"/>
  </w:num>
  <w:num w:numId="2" w16cid:durableId="1588074295">
    <w:abstractNumId w:val="21"/>
  </w:num>
  <w:num w:numId="3" w16cid:durableId="2133012657">
    <w:abstractNumId w:val="10"/>
  </w:num>
  <w:num w:numId="4" w16cid:durableId="625282804">
    <w:abstractNumId w:val="19"/>
  </w:num>
  <w:num w:numId="5" w16cid:durableId="453405366">
    <w:abstractNumId w:val="20"/>
  </w:num>
  <w:num w:numId="6" w16cid:durableId="1465466596">
    <w:abstractNumId w:val="14"/>
  </w:num>
  <w:num w:numId="7" w16cid:durableId="2122021050">
    <w:abstractNumId w:val="16"/>
  </w:num>
  <w:num w:numId="8" w16cid:durableId="2061854797">
    <w:abstractNumId w:val="29"/>
  </w:num>
  <w:num w:numId="9" w16cid:durableId="1848591806">
    <w:abstractNumId w:val="27"/>
  </w:num>
  <w:num w:numId="10" w16cid:durableId="104010016">
    <w:abstractNumId w:val="28"/>
  </w:num>
  <w:num w:numId="11" w16cid:durableId="546726020">
    <w:abstractNumId w:val="13"/>
  </w:num>
  <w:num w:numId="12" w16cid:durableId="1606185490">
    <w:abstractNumId w:val="34"/>
  </w:num>
  <w:num w:numId="13" w16cid:durableId="2001495890">
    <w:abstractNumId w:val="33"/>
  </w:num>
  <w:num w:numId="14" w16cid:durableId="1570917429">
    <w:abstractNumId w:val="11"/>
  </w:num>
  <w:num w:numId="15" w16cid:durableId="1644579614">
    <w:abstractNumId w:val="0"/>
  </w:num>
  <w:num w:numId="16" w16cid:durableId="923992505">
    <w:abstractNumId w:val="30"/>
  </w:num>
  <w:num w:numId="17" w16cid:durableId="459765692">
    <w:abstractNumId w:val="26"/>
  </w:num>
  <w:num w:numId="18" w16cid:durableId="1376350982">
    <w:abstractNumId w:val="5"/>
  </w:num>
  <w:num w:numId="19" w16cid:durableId="1849127491">
    <w:abstractNumId w:val="8"/>
  </w:num>
  <w:num w:numId="20" w16cid:durableId="283192760">
    <w:abstractNumId w:val="23"/>
  </w:num>
  <w:num w:numId="21" w16cid:durableId="1429737254">
    <w:abstractNumId w:val="31"/>
  </w:num>
  <w:num w:numId="22" w16cid:durableId="1060400891">
    <w:abstractNumId w:val="1"/>
  </w:num>
  <w:num w:numId="23" w16cid:durableId="818156461">
    <w:abstractNumId w:val="15"/>
  </w:num>
  <w:num w:numId="24" w16cid:durableId="1032223737">
    <w:abstractNumId w:val="12"/>
  </w:num>
  <w:num w:numId="25" w16cid:durableId="572472032">
    <w:abstractNumId w:val="35"/>
  </w:num>
  <w:num w:numId="26" w16cid:durableId="215628939">
    <w:abstractNumId w:val="22"/>
  </w:num>
  <w:num w:numId="27" w16cid:durableId="201945964">
    <w:abstractNumId w:val="6"/>
  </w:num>
  <w:num w:numId="28" w16cid:durableId="1962104952">
    <w:abstractNumId w:val="4"/>
  </w:num>
  <w:num w:numId="29" w16cid:durableId="966546885">
    <w:abstractNumId w:val="9"/>
  </w:num>
  <w:num w:numId="30" w16cid:durableId="1609922162">
    <w:abstractNumId w:val="25"/>
  </w:num>
  <w:num w:numId="31" w16cid:durableId="770583965">
    <w:abstractNumId w:val="17"/>
  </w:num>
  <w:num w:numId="32" w16cid:durableId="745957325">
    <w:abstractNumId w:val="18"/>
  </w:num>
  <w:num w:numId="33" w16cid:durableId="1768188285">
    <w:abstractNumId w:val="2"/>
  </w:num>
  <w:num w:numId="34" w16cid:durableId="1804275910">
    <w:abstractNumId w:val="3"/>
  </w:num>
  <w:num w:numId="35" w16cid:durableId="998311436">
    <w:abstractNumId w:val="32"/>
  </w:num>
  <w:num w:numId="36" w16cid:durableId="354161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EFA"/>
    <w:rsid w:val="000026DE"/>
    <w:rsid w:val="00003F9D"/>
    <w:rsid w:val="000045D9"/>
    <w:rsid w:val="000064E0"/>
    <w:rsid w:val="00006AFB"/>
    <w:rsid w:val="000074B1"/>
    <w:rsid w:val="00010AC8"/>
    <w:rsid w:val="00010F6E"/>
    <w:rsid w:val="00013889"/>
    <w:rsid w:val="00013CEE"/>
    <w:rsid w:val="00017192"/>
    <w:rsid w:val="00022545"/>
    <w:rsid w:val="00023115"/>
    <w:rsid w:val="00024FCC"/>
    <w:rsid w:val="0002648F"/>
    <w:rsid w:val="00026A47"/>
    <w:rsid w:val="000276F9"/>
    <w:rsid w:val="00036480"/>
    <w:rsid w:val="0003712E"/>
    <w:rsid w:val="000424D6"/>
    <w:rsid w:val="00042E31"/>
    <w:rsid w:val="0004473B"/>
    <w:rsid w:val="00050CC7"/>
    <w:rsid w:val="00052B37"/>
    <w:rsid w:val="0005576D"/>
    <w:rsid w:val="00055B4E"/>
    <w:rsid w:val="00056B1B"/>
    <w:rsid w:val="000603F3"/>
    <w:rsid w:val="00062F3C"/>
    <w:rsid w:val="0006366A"/>
    <w:rsid w:val="00064AF4"/>
    <w:rsid w:val="00065709"/>
    <w:rsid w:val="000664D9"/>
    <w:rsid w:val="000701FC"/>
    <w:rsid w:val="00070263"/>
    <w:rsid w:val="00071989"/>
    <w:rsid w:val="000719FA"/>
    <w:rsid w:val="00075257"/>
    <w:rsid w:val="000752BC"/>
    <w:rsid w:val="00075E26"/>
    <w:rsid w:val="00076E69"/>
    <w:rsid w:val="00076FDE"/>
    <w:rsid w:val="000804E3"/>
    <w:rsid w:val="000807C2"/>
    <w:rsid w:val="00090240"/>
    <w:rsid w:val="00091E33"/>
    <w:rsid w:val="0009212C"/>
    <w:rsid w:val="000969FD"/>
    <w:rsid w:val="000978F4"/>
    <w:rsid w:val="000A05BC"/>
    <w:rsid w:val="000A1FE6"/>
    <w:rsid w:val="000A2B02"/>
    <w:rsid w:val="000A342A"/>
    <w:rsid w:val="000A3A31"/>
    <w:rsid w:val="000A6FAA"/>
    <w:rsid w:val="000A792D"/>
    <w:rsid w:val="000B4478"/>
    <w:rsid w:val="000B59AD"/>
    <w:rsid w:val="000B76E7"/>
    <w:rsid w:val="000C0449"/>
    <w:rsid w:val="000C16D5"/>
    <w:rsid w:val="000C1D32"/>
    <w:rsid w:val="000C60C0"/>
    <w:rsid w:val="000D01F8"/>
    <w:rsid w:val="000D2F06"/>
    <w:rsid w:val="000D3CF9"/>
    <w:rsid w:val="000D543B"/>
    <w:rsid w:val="000D6AA5"/>
    <w:rsid w:val="000D7ED8"/>
    <w:rsid w:val="000E0827"/>
    <w:rsid w:val="000E0868"/>
    <w:rsid w:val="000E1806"/>
    <w:rsid w:val="000E6795"/>
    <w:rsid w:val="000E6F35"/>
    <w:rsid w:val="000E7838"/>
    <w:rsid w:val="000F58D4"/>
    <w:rsid w:val="001032D6"/>
    <w:rsid w:val="001065A3"/>
    <w:rsid w:val="00110A3B"/>
    <w:rsid w:val="00111233"/>
    <w:rsid w:val="00112104"/>
    <w:rsid w:val="00112EEE"/>
    <w:rsid w:val="00113782"/>
    <w:rsid w:val="00113BBF"/>
    <w:rsid w:val="0011454B"/>
    <w:rsid w:val="001171B9"/>
    <w:rsid w:val="001173CC"/>
    <w:rsid w:val="00117FFD"/>
    <w:rsid w:val="00126812"/>
    <w:rsid w:val="00130401"/>
    <w:rsid w:val="00132F2B"/>
    <w:rsid w:val="00133404"/>
    <w:rsid w:val="0013404F"/>
    <w:rsid w:val="00136C0D"/>
    <w:rsid w:val="00136EDB"/>
    <w:rsid w:val="00137C7A"/>
    <w:rsid w:val="00141190"/>
    <w:rsid w:val="00142BC0"/>
    <w:rsid w:val="00146053"/>
    <w:rsid w:val="00150D18"/>
    <w:rsid w:val="00151530"/>
    <w:rsid w:val="00152007"/>
    <w:rsid w:val="001526EB"/>
    <w:rsid w:val="001572EF"/>
    <w:rsid w:val="0016381B"/>
    <w:rsid w:val="00166582"/>
    <w:rsid w:val="00170C45"/>
    <w:rsid w:val="00173DFE"/>
    <w:rsid w:val="00175B78"/>
    <w:rsid w:val="001766D6"/>
    <w:rsid w:val="00180020"/>
    <w:rsid w:val="00180DCD"/>
    <w:rsid w:val="00181C4C"/>
    <w:rsid w:val="00190342"/>
    <w:rsid w:val="00191006"/>
    <w:rsid w:val="001957F6"/>
    <w:rsid w:val="00196AFE"/>
    <w:rsid w:val="001A0241"/>
    <w:rsid w:val="001A1E28"/>
    <w:rsid w:val="001A3411"/>
    <w:rsid w:val="001A508C"/>
    <w:rsid w:val="001A6E91"/>
    <w:rsid w:val="001B0BB7"/>
    <w:rsid w:val="001B5DD7"/>
    <w:rsid w:val="001C2D87"/>
    <w:rsid w:val="001C4266"/>
    <w:rsid w:val="001D0178"/>
    <w:rsid w:val="001D0BE0"/>
    <w:rsid w:val="001D123B"/>
    <w:rsid w:val="001D4DDD"/>
    <w:rsid w:val="001D6D1F"/>
    <w:rsid w:val="001F2EAD"/>
    <w:rsid w:val="001F2FD8"/>
    <w:rsid w:val="001F37E5"/>
    <w:rsid w:val="001F5714"/>
    <w:rsid w:val="001F6AA8"/>
    <w:rsid w:val="001F7200"/>
    <w:rsid w:val="0020057A"/>
    <w:rsid w:val="0021073A"/>
    <w:rsid w:val="002107D5"/>
    <w:rsid w:val="002127D1"/>
    <w:rsid w:val="00213567"/>
    <w:rsid w:val="00215F3E"/>
    <w:rsid w:val="00216FD7"/>
    <w:rsid w:val="00220F06"/>
    <w:rsid w:val="002218D2"/>
    <w:rsid w:val="002242A1"/>
    <w:rsid w:val="00230BC5"/>
    <w:rsid w:val="00233D19"/>
    <w:rsid w:val="00235255"/>
    <w:rsid w:val="002352D9"/>
    <w:rsid w:val="0023775A"/>
    <w:rsid w:val="00237DD3"/>
    <w:rsid w:val="00243336"/>
    <w:rsid w:val="00244871"/>
    <w:rsid w:val="002451B2"/>
    <w:rsid w:val="00245D07"/>
    <w:rsid w:val="00246EE2"/>
    <w:rsid w:val="00247201"/>
    <w:rsid w:val="0025011F"/>
    <w:rsid w:val="002559B4"/>
    <w:rsid w:val="00256ECE"/>
    <w:rsid w:val="00260EFA"/>
    <w:rsid w:val="0026137D"/>
    <w:rsid w:val="00261A31"/>
    <w:rsid w:val="002621CE"/>
    <w:rsid w:val="002627E1"/>
    <w:rsid w:val="0026335C"/>
    <w:rsid w:val="00263E40"/>
    <w:rsid w:val="002652CF"/>
    <w:rsid w:val="00265D01"/>
    <w:rsid w:val="00270154"/>
    <w:rsid w:val="00271119"/>
    <w:rsid w:val="00271546"/>
    <w:rsid w:val="002718E6"/>
    <w:rsid w:val="00271A51"/>
    <w:rsid w:val="002736D3"/>
    <w:rsid w:val="00273A11"/>
    <w:rsid w:val="00273BBE"/>
    <w:rsid w:val="0027611E"/>
    <w:rsid w:val="00276FF5"/>
    <w:rsid w:val="00277369"/>
    <w:rsid w:val="00281B46"/>
    <w:rsid w:val="00282E10"/>
    <w:rsid w:val="00286EC3"/>
    <w:rsid w:val="00287B53"/>
    <w:rsid w:val="002908DB"/>
    <w:rsid w:val="002912A0"/>
    <w:rsid w:val="002912BF"/>
    <w:rsid w:val="0029148F"/>
    <w:rsid w:val="002922D3"/>
    <w:rsid w:val="00292E21"/>
    <w:rsid w:val="00293815"/>
    <w:rsid w:val="00293849"/>
    <w:rsid w:val="00294C3B"/>
    <w:rsid w:val="00294E60"/>
    <w:rsid w:val="00296A02"/>
    <w:rsid w:val="002976CF"/>
    <w:rsid w:val="002A2898"/>
    <w:rsid w:val="002A31B8"/>
    <w:rsid w:val="002A37DB"/>
    <w:rsid w:val="002A4829"/>
    <w:rsid w:val="002A565C"/>
    <w:rsid w:val="002A5E67"/>
    <w:rsid w:val="002A75F2"/>
    <w:rsid w:val="002B034E"/>
    <w:rsid w:val="002B11B3"/>
    <w:rsid w:val="002B2CAC"/>
    <w:rsid w:val="002B42C2"/>
    <w:rsid w:val="002B4764"/>
    <w:rsid w:val="002B4E6D"/>
    <w:rsid w:val="002B624A"/>
    <w:rsid w:val="002B64FD"/>
    <w:rsid w:val="002B6C9C"/>
    <w:rsid w:val="002B7668"/>
    <w:rsid w:val="002C140A"/>
    <w:rsid w:val="002C16BF"/>
    <w:rsid w:val="002C1E0B"/>
    <w:rsid w:val="002C2D00"/>
    <w:rsid w:val="002C2F8A"/>
    <w:rsid w:val="002C3A33"/>
    <w:rsid w:val="002C3C83"/>
    <w:rsid w:val="002C525C"/>
    <w:rsid w:val="002C6C57"/>
    <w:rsid w:val="002D07CD"/>
    <w:rsid w:val="002D1B42"/>
    <w:rsid w:val="002D36AC"/>
    <w:rsid w:val="002D70AA"/>
    <w:rsid w:val="002D7ECF"/>
    <w:rsid w:val="002E0AC4"/>
    <w:rsid w:val="002E20EB"/>
    <w:rsid w:val="002E23CF"/>
    <w:rsid w:val="002E27B7"/>
    <w:rsid w:val="002E316A"/>
    <w:rsid w:val="002F0BEC"/>
    <w:rsid w:val="002F2940"/>
    <w:rsid w:val="003002BC"/>
    <w:rsid w:val="0030129D"/>
    <w:rsid w:val="00302333"/>
    <w:rsid w:val="00304611"/>
    <w:rsid w:val="00304A57"/>
    <w:rsid w:val="00310ABE"/>
    <w:rsid w:val="0031277F"/>
    <w:rsid w:val="00314537"/>
    <w:rsid w:val="00316A5F"/>
    <w:rsid w:val="00316B72"/>
    <w:rsid w:val="003171B1"/>
    <w:rsid w:val="0031769D"/>
    <w:rsid w:val="00321AF0"/>
    <w:rsid w:val="00322487"/>
    <w:rsid w:val="00322B69"/>
    <w:rsid w:val="00324351"/>
    <w:rsid w:val="0032436A"/>
    <w:rsid w:val="00324D51"/>
    <w:rsid w:val="003253CF"/>
    <w:rsid w:val="00327CA3"/>
    <w:rsid w:val="0033162C"/>
    <w:rsid w:val="0033250F"/>
    <w:rsid w:val="00335819"/>
    <w:rsid w:val="003365DF"/>
    <w:rsid w:val="00343362"/>
    <w:rsid w:val="003458E5"/>
    <w:rsid w:val="00345C0B"/>
    <w:rsid w:val="00345EA1"/>
    <w:rsid w:val="003468F6"/>
    <w:rsid w:val="00354125"/>
    <w:rsid w:val="00356CD6"/>
    <w:rsid w:val="00356F1D"/>
    <w:rsid w:val="003603D9"/>
    <w:rsid w:val="00360F56"/>
    <w:rsid w:val="00361054"/>
    <w:rsid w:val="00361B5A"/>
    <w:rsid w:val="0036292B"/>
    <w:rsid w:val="003637D4"/>
    <w:rsid w:val="00363C38"/>
    <w:rsid w:val="00363F3C"/>
    <w:rsid w:val="0036499A"/>
    <w:rsid w:val="00373203"/>
    <w:rsid w:val="00374563"/>
    <w:rsid w:val="003756A9"/>
    <w:rsid w:val="00375D50"/>
    <w:rsid w:val="00377BB5"/>
    <w:rsid w:val="00382EAF"/>
    <w:rsid w:val="003832AF"/>
    <w:rsid w:val="00390CEC"/>
    <w:rsid w:val="0039322F"/>
    <w:rsid w:val="00395160"/>
    <w:rsid w:val="003951D5"/>
    <w:rsid w:val="003A11AA"/>
    <w:rsid w:val="003A3B0F"/>
    <w:rsid w:val="003A6EE5"/>
    <w:rsid w:val="003A7436"/>
    <w:rsid w:val="003AA323"/>
    <w:rsid w:val="003B1589"/>
    <w:rsid w:val="003B42A1"/>
    <w:rsid w:val="003B60A0"/>
    <w:rsid w:val="003B6233"/>
    <w:rsid w:val="003B701B"/>
    <w:rsid w:val="003C1AAD"/>
    <w:rsid w:val="003C215E"/>
    <w:rsid w:val="003C5D5C"/>
    <w:rsid w:val="003D012B"/>
    <w:rsid w:val="003D0F3A"/>
    <w:rsid w:val="003D2271"/>
    <w:rsid w:val="003D277E"/>
    <w:rsid w:val="003D4E77"/>
    <w:rsid w:val="003D5617"/>
    <w:rsid w:val="003D5EE8"/>
    <w:rsid w:val="003E099C"/>
    <w:rsid w:val="003E16EB"/>
    <w:rsid w:val="003E19A6"/>
    <w:rsid w:val="003E2653"/>
    <w:rsid w:val="003E31DD"/>
    <w:rsid w:val="003E6B56"/>
    <w:rsid w:val="003F0D3B"/>
    <w:rsid w:val="003F0F20"/>
    <w:rsid w:val="003F2D9B"/>
    <w:rsid w:val="003F67A6"/>
    <w:rsid w:val="003F7F31"/>
    <w:rsid w:val="004003A1"/>
    <w:rsid w:val="00400B9B"/>
    <w:rsid w:val="00406343"/>
    <w:rsid w:val="00406D81"/>
    <w:rsid w:val="00407705"/>
    <w:rsid w:val="00413868"/>
    <w:rsid w:val="00415DB5"/>
    <w:rsid w:val="00416E53"/>
    <w:rsid w:val="00420486"/>
    <w:rsid w:val="004223F5"/>
    <w:rsid w:val="00422CF8"/>
    <w:rsid w:val="00423C4E"/>
    <w:rsid w:val="004244C1"/>
    <w:rsid w:val="00424C79"/>
    <w:rsid w:val="004261E3"/>
    <w:rsid w:val="00427853"/>
    <w:rsid w:val="004279E2"/>
    <w:rsid w:val="004303CC"/>
    <w:rsid w:val="00430648"/>
    <w:rsid w:val="004307AB"/>
    <w:rsid w:val="00431665"/>
    <w:rsid w:val="00431EB2"/>
    <w:rsid w:val="00437A99"/>
    <w:rsid w:val="0044081F"/>
    <w:rsid w:val="00440DEA"/>
    <w:rsid w:val="00441A84"/>
    <w:rsid w:val="00443EBF"/>
    <w:rsid w:val="00444499"/>
    <w:rsid w:val="00444AF1"/>
    <w:rsid w:val="004519FB"/>
    <w:rsid w:val="004520B0"/>
    <w:rsid w:val="0045324D"/>
    <w:rsid w:val="00454F56"/>
    <w:rsid w:val="004557C2"/>
    <w:rsid w:val="00457B98"/>
    <w:rsid w:val="00460C14"/>
    <w:rsid w:val="00461CCC"/>
    <w:rsid w:val="00461E10"/>
    <w:rsid w:val="00462926"/>
    <w:rsid w:val="00462EBF"/>
    <w:rsid w:val="00467078"/>
    <w:rsid w:val="0047143A"/>
    <w:rsid w:val="00472AB3"/>
    <w:rsid w:val="004760C6"/>
    <w:rsid w:val="00476988"/>
    <w:rsid w:val="0048008B"/>
    <w:rsid w:val="004821F2"/>
    <w:rsid w:val="004825A0"/>
    <w:rsid w:val="0048301A"/>
    <w:rsid w:val="00483C7B"/>
    <w:rsid w:val="00483F70"/>
    <w:rsid w:val="0048449A"/>
    <w:rsid w:val="00486A1E"/>
    <w:rsid w:val="00487477"/>
    <w:rsid w:val="0048777E"/>
    <w:rsid w:val="004900EF"/>
    <w:rsid w:val="00492747"/>
    <w:rsid w:val="004931BC"/>
    <w:rsid w:val="004952CB"/>
    <w:rsid w:val="004A3819"/>
    <w:rsid w:val="004A476B"/>
    <w:rsid w:val="004A5CE6"/>
    <w:rsid w:val="004A601C"/>
    <w:rsid w:val="004B393E"/>
    <w:rsid w:val="004B4BF5"/>
    <w:rsid w:val="004B5272"/>
    <w:rsid w:val="004B5CBA"/>
    <w:rsid w:val="004B65D8"/>
    <w:rsid w:val="004B7293"/>
    <w:rsid w:val="004B7D69"/>
    <w:rsid w:val="004C08FC"/>
    <w:rsid w:val="004C47E9"/>
    <w:rsid w:val="004C5141"/>
    <w:rsid w:val="004D421B"/>
    <w:rsid w:val="004D4485"/>
    <w:rsid w:val="004D4D4E"/>
    <w:rsid w:val="004D6BFA"/>
    <w:rsid w:val="004E293D"/>
    <w:rsid w:val="004E4923"/>
    <w:rsid w:val="004E5871"/>
    <w:rsid w:val="004E7142"/>
    <w:rsid w:val="004E72E1"/>
    <w:rsid w:val="004E77F5"/>
    <w:rsid w:val="004F294D"/>
    <w:rsid w:val="004F52E8"/>
    <w:rsid w:val="005038D5"/>
    <w:rsid w:val="0050457C"/>
    <w:rsid w:val="00504ECE"/>
    <w:rsid w:val="00510FD4"/>
    <w:rsid w:val="0051143E"/>
    <w:rsid w:val="00511CDD"/>
    <w:rsid w:val="00512360"/>
    <w:rsid w:val="00513CAF"/>
    <w:rsid w:val="005141F3"/>
    <w:rsid w:val="0051497B"/>
    <w:rsid w:val="00516401"/>
    <w:rsid w:val="005231B8"/>
    <w:rsid w:val="00535CD6"/>
    <w:rsid w:val="00536663"/>
    <w:rsid w:val="00543247"/>
    <w:rsid w:val="00543E36"/>
    <w:rsid w:val="00546EB2"/>
    <w:rsid w:val="00551463"/>
    <w:rsid w:val="005526C3"/>
    <w:rsid w:val="005529BD"/>
    <w:rsid w:val="00556B99"/>
    <w:rsid w:val="0055780C"/>
    <w:rsid w:val="00557985"/>
    <w:rsid w:val="00557AA9"/>
    <w:rsid w:val="00560DBF"/>
    <w:rsid w:val="0056466B"/>
    <w:rsid w:val="005673CD"/>
    <w:rsid w:val="00567686"/>
    <w:rsid w:val="00571718"/>
    <w:rsid w:val="00572670"/>
    <w:rsid w:val="00577FF3"/>
    <w:rsid w:val="00582CEE"/>
    <w:rsid w:val="00583972"/>
    <w:rsid w:val="005839E0"/>
    <w:rsid w:val="00584225"/>
    <w:rsid w:val="005923E7"/>
    <w:rsid w:val="00593950"/>
    <w:rsid w:val="00594365"/>
    <w:rsid w:val="005A08D3"/>
    <w:rsid w:val="005A0C23"/>
    <w:rsid w:val="005A2C45"/>
    <w:rsid w:val="005A3BB9"/>
    <w:rsid w:val="005A456D"/>
    <w:rsid w:val="005A6820"/>
    <w:rsid w:val="005A726F"/>
    <w:rsid w:val="005B4F94"/>
    <w:rsid w:val="005B5BF9"/>
    <w:rsid w:val="005B5C04"/>
    <w:rsid w:val="005B6C77"/>
    <w:rsid w:val="005C0680"/>
    <w:rsid w:val="005C0F1A"/>
    <w:rsid w:val="005C1BD9"/>
    <w:rsid w:val="005C6296"/>
    <w:rsid w:val="005D0080"/>
    <w:rsid w:val="005D0C73"/>
    <w:rsid w:val="005D18C5"/>
    <w:rsid w:val="005D1F57"/>
    <w:rsid w:val="005D2A7C"/>
    <w:rsid w:val="005D5689"/>
    <w:rsid w:val="005D65E9"/>
    <w:rsid w:val="005D73C5"/>
    <w:rsid w:val="005E08C1"/>
    <w:rsid w:val="005E3020"/>
    <w:rsid w:val="005E3456"/>
    <w:rsid w:val="005E5E2C"/>
    <w:rsid w:val="005E7C37"/>
    <w:rsid w:val="005F0405"/>
    <w:rsid w:val="005F16E5"/>
    <w:rsid w:val="005F32D0"/>
    <w:rsid w:val="005F4C9B"/>
    <w:rsid w:val="005F5991"/>
    <w:rsid w:val="005F6B43"/>
    <w:rsid w:val="005F7546"/>
    <w:rsid w:val="00600162"/>
    <w:rsid w:val="00605ADC"/>
    <w:rsid w:val="00606990"/>
    <w:rsid w:val="0061482B"/>
    <w:rsid w:val="006158B2"/>
    <w:rsid w:val="00617D59"/>
    <w:rsid w:val="00622EDA"/>
    <w:rsid w:val="006234C8"/>
    <w:rsid w:val="00624407"/>
    <w:rsid w:val="00627E58"/>
    <w:rsid w:val="00631683"/>
    <w:rsid w:val="00632457"/>
    <w:rsid w:val="0063250B"/>
    <w:rsid w:val="00633C12"/>
    <w:rsid w:val="0063402B"/>
    <w:rsid w:val="0063422A"/>
    <w:rsid w:val="0063655E"/>
    <w:rsid w:val="0064041D"/>
    <w:rsid w:val="00641ABE"/>
    <w:rsid w:val="00641B93"/>
    <w:rsid w:val="00642779"/>
    <w:rsid w:val="00642D1E"/>
    <w:rsid w:val="00644181"/>
    <w:rsid w:val="00650627"/>
    <w:rsid w:val="00651190"/>
    <w:rsid w:val="006535BE"/>
    <w:rsid w:val="006561C6"/>
    <w:rsid w:val="0066015C"/>
    <w:rsid w:val="00660C87"/>
    <w:rsid w:val="00661D95"/>
    <w:rsid w:val="0066295F"/>
    <w:rsid w:val="0066376F"/>
    <w:rsid w:val="00665464"/>
    <w:rsid w:val="0066551B"/>
    <w:rsid w:val="00667E2A"/>
    <w:rsid w:val="00670B2C"/>
    <w:rsid w:val="0067371C"/>
    <w:rsid w:val="00677720"/>
    <w:rsid w:val="00681020"/>
    <w:rsid w:val="00681DEF"/>
    <w:rsid w:val="0068226D"/>
    <w:rsid w:val="00682684"/>
    <w:rsid w:val="00683B99"/>
    <w:rsid w:val="00684DAA"/>
    <w:rsid w:val="00697BD7"/>
    <w:rsid w:val="006A1CA9"/>
    <w:rsid w:val="006A1E7B"/>
    <w:rsid w:val="006A1F8C"/>
    <w:rsid w:val="006A3A51"/>
    <w:rsid w:val="006A415A"/>
    <w:rsid w:val="006A5DB6"/>
    <w:rsid w:val="006A5DD8"/>
    <w:rsid w:val="006B351B"/>
    <w:rsid w:val="006B3975"/>
    <w:rsid w:val="006B53A5"/>
    <w:rsid w:val="006C0400"/>
    <w:rsid w:val="006C3969"/>
    <w:rsid w:val="006C3BFC"/>
    <w:rsid w:val="006C635D"/>
    <w:rsid w:val="006D08EE"/>
    <w:rsid w:val="006D1C7E"/>
    <w:rsid w:val="006D2ED0"/>
    <w:rsid w:val="006D3A2D"/>
    <w:rsid w:val="006D434D"/>
    <w:rsid w:val="006D5542"/>
    <w:rsid w:val="006D5CC1"/>
    <w:rsid w:val="006D734A"/>
    <w:rsid w:val="006E203A"/>
    <w:rsid w:val="006E3961"/>
    <w:rsid w:val="006E547B"/>
    <w:rsid w:val="006E70A1"/>
    <w:rsid w:val="006E73B0"/>
    <w:rsid w:val="006E782E"/>
    <w:rsid w:val="006E7DC7"/>
    <w:rsid w:val="006F40B7"/>
    <w:rsid w:val="006F6173"/>
    <w:rsid w:val="006F78AC"/>
    <w:rsid w:val="00700A47"/>
    <w:rsid w:val="00703507"/>
    <w:rsid w:val="0070436C"/>
    <w:rsid w:val="00705428"/>
    <w:rsid w:val="00705745"/>
    <w:rsid w:val="00706291"/>
    <w:rsid w:val="007123AD"/>
    <w:rsid w:val="00713E5F"/>
    <w:rsid w:val="0071599F"/>
    <w:rsid w:val="00716686"/>
    <w:rsid w:val="00722B04"/>
    <w:rsid w:val="00724E33"/>
    <w:rsid w:val="00724E55"/>
    <w:rsid w:val="0072654F"/>
    <w:rsid w:val="007277F6"/>
    <w:rsid w:val="007341F2"/>
    <w:rsid w:val="0073723C"/>
    <w:rsid w:val="007408A0"/>
    <w:rsid w:val="00741FCB"/>
    <w:rsid w:val="00743BF0"/>
    <w:rsid w:val="0074476D"/>
    <w:rsid w:val="00746B54"/>
    <w:rsid w:val="00746F29"/>
    <w:rsid w:val="0075365E"/>
    <w:rsid w:val="00757A5D"/>
    <w:rsid w:val="00760EFF"/>
    <w:rsid w:val="00761A52"/>
    <w:rsid w:val="00762F77"/>
    <w:rsid w:val="007633F1"/>
    <w:rsid w:val="00765A72"/>
    <w:rsid w:val="00765D28"/>
    <w:rsid w:val="00767970"/>
    <w:rsid w:val="0077232D"/>
    <w:rsid w:val="00775011"/>
    <w:rsid w:val="00780BC0"/>
    <w:rsid w:val="00780BC2"/>
    <w:rsid w:val="007815A7"/>
    <w:rsid w:val="00786784"/>
    <w:rsid w:val="007959B0"/>
    <w:rsid w:val="00796B00"/>
    <w:rsid w:val="007A1584"/>
    <w:rsid w:val="007A2D2D"/>
    <w:rsid w:val="007A3779"/>
    <w:rsid w:val="007A4C74"/>
    <w:rsid w:val="007A55C0"/>
    <w:rsid w:val="007A673B"/>
    <w:rsid w:val="007A69A8"/>
    <w:rsid w:val="007B08E4"/>
    <w:rsid w:val="007B08FB"/>
    <w:rsid w:val="007B2DF6"/>
    <w:rsid w:val="007C46F3"/>
    <w:rsid w:val="007C4A53"/>
    <w:rsid w:val="007C708C"/>
    <w:rsid w:val="007D05EC"/>
    <w:rsid w:val="007D0CF0"/>
    <w:rsid w:val="007D2D72"/>
    <w:rsid w:val="007D4503"/>
    <w:rsid w:val="007D4EEC"/>
    <w:rsid w:val="007E0F27"/>
    <w:rsid w:val="007E1701"/>
    <w:rsid w:val="007E21AC"/>
    <w:rsid w:val="007E2482"/>
    <w:rsid w:val="007E798B"/>
    <w:rsid w:val="007F63C0"/>
    <w:rsid w:val="007F6438"/>
    <w:rsid w:val="007F6538"/>
    <w:rsid w:val="007F6F36"/>
    <w:rsid w:val="00801386"/>
    <w:rsid w:val="008041E9"/>
    <w:rsid w:val="00804B58"/>
    <w:rsid w:val="00805E11"/>
    <w:rsid w:val="0080795A"/>
    <w:rsid w:val="008101E0"/>
    <w:rsid w:val="00810C20"/>
    <w:rsid w:val="008157A7"/>
    <w:rsid w:val="00816298"/>
    <w:rsid w:val="00821197"/>
    <w:rsid w:val="00823C77"/>
    <w:rsid w:val="008244C5"/>
    <w:rsid w:val="008248F9"/>
    <w:rsid w:val="008268F8"/>
    <w:rsid w:val="00826913"/>
    <w:rsid w:val="00826E0E"/>
    <w:rsid w:val="0082700A"/>
    <w:rsid w:val="008279C6"/>
    <w:rsid w:val="00827F4E"/>
    <w:rsid w:val="00832603"/>
    <w:rsid w:val="0083601E"/>
    <w:rsid w:val="0084126B"/>
    <w:rsid w:val="00843E18"/>
    <w:rsid w:val="00845E26"/>
    <w:rsid w:val="00846186"/>
    <w:rsid w:val="008475E5"/>
    <w:rsid w:val="008501E1"/>
    <w:rsid w:val="00854886"/>
    <w:rsid w:val="0085592D"/>
    <w:rsid w:val="0086247F"/>
    <w:rsid w:val="00870F6D"/>
    <w:rsid w:val="008713B4"/>
    <w:rsid w:val="00872315"/>
    <w:rsid w:val="00874FC3"/>
    <w:rsid w:val="008765A7"/>
    <w:rsid w:val="008766A7"/>
    <w:rsid w:val="008812B2"/>
    <w:rsid w:val="00883BCC"/>
    <w:rsid w:val="00891A48"/>
    <w:rsid w:val="00892884"/>
    <w:rsid w:val="008969FE"/>
    <w:rsid w:val="008A1F6D"/>
    <w:rsid w:val="008A3C58"/>
    <w:rsid w:val="008A4024"/>
    <w:rsid w:val="008A698B"/>
    <w:rsid w:val="008A6DFB"/>
    <w:rsid w:val="008A7251"/>
    <w:rsid w:val="008A77EC"/>
    <w:rsid w:val="008A78BC"/>
    <w:rsid w:val="008B0B79"/>
    <w:rsid w:val="008B18BB"/>
    <w:rsid w:val="008B30EF"/>
    <w:rsid w:val="008B511C"/>
    <w:rsid w:val="008C0B47"/>
    <w:rsid w:val="008C1701"/>
    <w:rsid w:val="008C499E"/>
    <w:rsid w:val="008C4C9B"/>
    <w:rsid w:val="008C5422"/>
    <w:rsid w:val="008C5B9F"/>
    <w:rsid w:val="008C685B"/>
    <w:rsid w:val="008D0E4A"/>
    <w:rsid w:val="008D3FFD"/>
    <w:rsid w:val="008D53DF"/>
    <w:rsid w:val="008D594B"/>
    <w:rsid w:val="008D5B8D"/>
    <w:rsid w:val="008E2F30"/>
    <w:rsid w:val="008E5876"/>
    <w:rsid w:val="008E6116"/>
    <w:rsid w:val="008E6BD4"/>
    <w:rsid w:val="008E7920"/>
    <w:rsid w:val="008F0300"/>
    <w:rsid w:val="008F1352"/>
    <w:rsid w:val="008F3B54"/>
    <w:rsid w:val="008F3D62"/>
    <w:rsid w:val="008F53DD"/>
    <w:rsid w:val="008F63CC"/>
    <w:rsid w:val="008F6EDE"/>
    <w:rsid w:val="008F713E"/>
    <w:rsid w:val="008F7586"/>
    <w:rsid w:val="009012F3"/>
    <w:rsid w:val="00901FF8"/>
    <w:rsid w:val="00903304"/>
    <w:rsid w:val="0090532C"/>
    <w:rsid w:val="00906C63"/>
    <w:rsid w:val="00910013"/>
    <w:rsid w:val="0091022E"/>
    <w:rsid w:val="00910805"/>
    <w:rsid w:val="00912EC4"/>
    <w:rsid w:val="00913C9F"/>
    <w:rsid w:val="0091636D"/>
    <w:rsid w:val="009168AF"/>
    <w:rsid w:val="00927CD1"/>
    <w:rsid w:val="009314EA"/>
    <w:rsid w:val="009321B6"/>
    <w:rsid w:val="009365A9"/>
    <w:rsid w:val="009374FC"/>
    <w:rsid w:val="009407A0"/>
    <w:rsid w:val="00941812"/>
    <w:rsid w:val="00942AC9"/>
    <w:rsid w:val="0094408E"/>
    <w:rsid w:val="0094471A"/>
    <w:rsid w:val="00944926"/>
    <w:rsid w:val="009467AC"/>
    <w:rsid w:val="009504FB"/>
    <w:rsid w:val="00951140"/>
    <w:rsid w:val="009515FA"/>
    <w:rsid w:val="00951CF2"/>
    <w:rsid w:val="00952F2D"/>
    <w:rsid w:val="00954D2B"/>
    <w:rsid w:val="00956CE3"/>
    <w:rsid w:val="00960DE9"/>
    <w:rsid w:val="009636C6"/>
    <w:rsid w:val="00963881"/>
    <w:rsid w:val="009648D0"/>
    <w:rsid w:val="00966088"/>
    <w:rsid w:val="00967608"/>
    <w:rsid w:val="00967C32"/>
    <w:rsid w:val="00974253"/>
    <w:rsid w:val="00981611"/>
    <w:rsid w:val="00982691"/>
    <w:rsid w:val="009833E0"/>
    <w:rsid w:val="00983700"/>
    <w:rsid w:val="00983704"/>
    <w:rsid w:val="009911D2"/>
    <w:rsid w:val="0099127F"/>
    <w:rsid w:val="00992AFD"/>
    <w:rsid w:val="009930E8"/>
    <w:rsid w:val="00994040"/>
    <w:rsid w:val="0099492D"/>
    <w:rsid w:val="009953AD"/>
    <w:rsid w:val="009960F0"/>
    <w:rsid w:val="009974F7"/>
    <w:rsid w:val="009A063B"/>
    <w:rsid w:val="009A1297"/>
    <w:rsid w:val="009A2135"/>
    <w:rsid w:val="009B69B1"/>
    <w:rsid w:val="009B69DA"/>
    <w:rsid w:val="009B6A8E"/>
    <w:rsid w:val="009B7453"/>
    <w:rsid w:val="009C3EBB"/>
    <w:rsid w:val="009C4CD8"/>
    <w:rsid w:val="009C5750"/>
    <w:rsid w:val="009D140E"/>
    <w:rsid w:val="009D1513"/>
    <w:rsid w:val="009D5163"/>
    <w:rsid w:val="009D5A2A"/>
    <w:rsid w:val="009D6EE4"/>
    <w:rsid w:val="009E1B7A"/>
    <w:rsid w:val="009E2A8D"/>
    <w:rsid w:val="009E414F"/>
    <w:rsid w:val="009E7E26"/>
    <w:rsid w:val="009F008E"/>
    <w:rsid w:val="009F3FD8"/>
    <w:rsid w:val="009F5FEC"/>
    <w:rsid w:val="009F66C3"/>
    <w:rsid w:val="009F7F71"/>
    <w:rsid w:val="00A0082C"/>
    <w:rsid w:val="00A00CF1"/>
    <w:rsid w:val="00A010EE"/>
    <w:rsid w:val="00A013AE"/>
    <w:rsid w:val="00A02180"/>
    <w:rsid w:val="00A02BB9"/>
    <w:rsid w:val="00A13075"/>
    <w:rsid w:val="00A14035"/>
    <w:rsid w:val="00A1548C"/>
    <w:rsid w:val="00A2079A"/>
    <w:rsid w:val="00A27085"/>
    <w:rsid w:val="00A27122"/>
    <w:rsid w:val="00A2771F"/>
    <w:rsid w:val="00A31B8B"/>
    <w:rsid w:val="00A32483"/>
    <w:rsid w:val="00A32C13"/>
    <w:rsid w:val="00A32CC5"/>
    <w:rsid w:val="00A332E3"/>
    <w:rsid w:val="00A33C77"/>
    <w:rsid w:val="00A35F75"/>
    <w:rsid w:val="00A3636D"/>
    <w:rsid w:val="00A4053E"/>
    <w:rsid w:val="00A406FD"/>
    <w:rsid w:val="00A42E16"/>
    <w:rsid w:val="00A4404C"/>
    <w:rsid w:val="00A44586"/>
    <w:rsid w:val="00A45D4A"/>
    <w:rsid w:val="00A4695E"/>
    <w:rsid w:val="00A46FC1"/>
    <w:rsid w:val="00A520DB"/>
    <w:rsid w:val="00A52175"/>
    <w:rsid w:val="00A527C3"/>
    <w:rsid w:val="00A5304D"/>
    <w:rsid w:val="00A54965"/>
    <w:rsid w:val="00A5717B"/>
    <w:rsid w:val="00A57452"/>
    <w:rsid w:val="00A62D8D"/>
    <w:rsid w:val="00A64D1A"/>
    <w:rsid w:val="00A6706F"/>
    <w:rsid w:val="00A67CDD"/>
    <w:rsid w:val="00A70A71"/>
    <w:rsid w:val="00A71B4F"/>
    <w:rsid w:val="00A72F95"/>
    <w:rsid w:val="00A75A8D"/>
    <w:rsid w:val="00A766C5"/>
    <w:rsid w:val="00A8105C"/>
    <w:rsid w:val="00A81B3E"/>
    <w:rsid w:val="00A824CE"/>
    <w:rsid w:val="00A82652"/>
    <w:rsid w:val="00A82901"/>
    <w:rsid w:val="00A829CD"/>
    <w:rsid w:val="00A83858"/>
    <w:rsid w:val="00A8601D"/>
    <w:rsid w:val="00A8612D"/>
    <w:rsid w:val="00A86FC1"/>
    <w:rsid w:val="00A87720"/>
    <w:rsid w:val="00A90711"/>
    <w:rsid w:val="00A92205"/>
    <w:rsid w:val="00A95754"/>
    <w:rsid w:val="00A96587"/>
    <w:rsid w:val="00AA0040"/>
    <w:rsid w:val="00AA0274"/>
    <w:rsid w:val="00AA342A"/>
    <w:rsid w:val="00AA43E5"/>
    <w:rsid w:val="00AA4802"/>
    <w:rsid w:val="00AA6601"/>
    <w:rsid w:val="00AA71C8"/>
    <w:rsid w:val="00AA75C6"/>
    <w:rsid w:val="00AB0EBC"/>
    <w:rsid w:val="00AB19A3"/>
    <w:rsid w:val="00AB3694"/>
    <w:rsid w:val="00AB48D4"/>
    <w:rsid w:val="00AB4C07"/>
    <w:rsid w:val="00AB4C4F"/>
    <w:rsid w:val="00AB5843"/>
    <w:rsid w:val="00AB5F65"/>
    <w:rsid w:val="00AB7DEB"/>
    <w:rsid w:val="00AC2047"/>
    <w:rsid w:val="00AC2B0A"/>
    <w:rsid w:val="00AC3E5E"/>
    <w:rsid w:val="00AC4736"/>
    <w:rsid w:val="00AC47F6"/>
    <w:rsid w:val="00AC6FCA"/>
    <w:rsid w:val="00AC78C6"/>
    <w:rsid w:val="00AC7A71"/>
    <w:rsid w:val="00AD102C"/>
    <w:rsid w:val="00AD3B1B"/>
    <w:rsid w:val="00AD5FAE"/>
    <w:rsid w:val="00AE32DC"/>
    <w:rsid w:val="00AE3456"/>
    <w:rsid w:val="00AE6B9B"/>
    <w:rsid w:val="00AE6EED"/>
    <w:rsid w:val="00AE6F99"/>
    <w:rsid w:val="00AF0C75"/>
    <w:rsid w:val="00AF1753"/>
    <w:rsid w:val="00AF304C"/>
    <w:rsid w:val="00AF4AE8"/>
    <w:rsid w:val="00AF65C2"/>
    <w:rsid w:val="00B007CF"/>
    <w:rsid w:val="00B00F5C"/>
    <w:rsid w:val="00B036B1"/>
    <w:rsid w:val="00B046A2"/>
    <w:rsid w:val="00B04EB0"/>
    <w:rsid w:val="00B05E33"/>
    <w:rsid w:val="00B07BC4"/>
    <w:rsid w:val="00B1000E"/>
    <w:rsid w:val="00B11002"/>
    <w:rsid w:val="00B1491A"/>
    <w:rsid w:val="00B15194"/>
    <w:rsid w:val="00B1656D"/>
    <w:rsid w:val="00B16861"/>
    <w:rsid w:val="00B16939"/>
    <w:rsid w:val="00B16B6E"/>
    <w:rsid w:val="00B20477"/>
    <w:rsid w:val="00B2123B"/>
    <w:rsid w:val="00B21804"/>
    <w:rsid w:val="00B2356D"/>
    <w:rsid w:val="00B23718"/>
    <w:rsid w:val="00B23AE4"/>
    <w:rsid w:val="00B248B5"/>
    <w:rsid w:val="00B24FC8"/>
    <w:rsid w:val="00B252B0"/>
    <w:rsid w:val="00B253FF"/>
    <w:rsid w:val="00B25F25"/>
    <w:rsid w:val="00B26728"/>
    <w:rsid w:val="00B26D45"/>
    <w:rsid w:val="00B277DC"/>
    <w:rsid w:val="00B316D4"/>
    <w:rsid w:val="00B33A08"/>
    <w:rsid w:val="00B3679A"/>
    <w:rsid w:val="00B40CDE"/>
    <w:rsid w:val="00B41D52"/>
    <w:rsid w:val="00B44586"/>
    <w:rsid w:val="00B445F7"/>
    <w:rsid w:val="00B452E2"/>
    <w:rsid w:val="00B4686D"/>
    <w:rsid w:val="00B47F30"/>
    <w:rsid w:val="00B5031E"/>
    <w:rsid w:val="00B528CA"/>
    <w:rsid w:val="00B56177"/>
    <w:rsid w:val="00B56501"/>
    <w:rsid w:val="00B57247"/>
    <w:rsid w:val="00B57E73"/>
    <w:rsid w:val="00B60E7D"/>
    <w:rsid w:val="00B62E8F"/>
    <w:rsid w:val="00B63967"/>
    <w:rsid w:val="00B6420B"/>
    <w:rsid w:val="00B64D0A"/>
    <w:rsid w:val="00B65B62"/>
    <w:rsid w:val="00B65ECA"/>
    <w:rsid w:val="00B67329"/>
    <w:rsid w:val="00B67A69"/>
    <w:rsid w:val="00B73BA6"/>
    <w:rsid w:val="00B73E63"/>
    <w:rsid w:val="00B766D7"/>
    <w:rsid w:val="00B76D72"/>
    <w:rsid w:val="00B80B60"/>
    <w:rsid w:val="00B81F27"/>
    <w:rsid w:val="00B82AB6"/>
    <w:rsid w:val="00B84C16"/>
    <w:rsid w:val="00B86FD8"/>
    <w:rsid w:val="00B9221B"/>
    <w:rsid w:val="00B928DB"/>
    <w:rsid w:val="00B933CA"/>
    <w:rsid w:val="00B95CA6"/>
    <w:rsid w:val="00B95EAE"/>
    <w:rsid w:val="00B972C5"/>
    <w:rsid w:val="00BA02F1"/>
    <w:rsid w:val="00BA2A87"/>
    <w:rsid w:val="00BA31AC"/>
    <w:rsid w:val="00BA3C8D"/>
    <w:rsid w:val="00BA4F00"/>
    <w:rsid w:val="00BB09AB"/>
    <w:rsid w:val="00BB0B14"/>
    <w:rsid w:val="00BB3EA3"/>
    <w:rsid w:val="00BB7C3D"/>
    <w:rsid w:val="00BC0048"/>
    <w:rsid w:val="00BC0CF7"/>
    <w:rsid w:val="00BC1DF0"/>
    <w:rsid w:val="00BC3585"/>
    <w:rsid w:val="00BC46A1"/>
    <w:rsid w:val="00BC4975"/>
    <w:rsid w:val="00BC5DE6"/>
    <w:rsid w:val="00BD16C0"/>
    <w:rsid w:val="00BD417D"/>
    <w:rsid w:val="00BD430C"/>
    <w:rsid w:val="00BD44A4"/>
    <w:rsid w:val="00BD4E6E"/>
    <w:rsid w:val="00BD6CA1"/>
    <w:rsid w:val="00BD7645"/>
    <w:rsid w:val="00BE4766"/>
    <w:rsid w:val="00BE55E2"/>
    <w:rsid w:val="00BE5F4B"/>
    <w:rsid w:val="00BE74C3"/>
    <w:rsid w:val="00BF3999"/>
    <w:rsid w:val="00BF51C1"/>
    <w:rsid w:val="00BF7FFD"/>
    <w:rsid w:val="00C00311"/>
    <w:rsid w:val="00C023C1"/>
    <w:rsid w:val="00C02754"/>
    <w:rsid w:val="00C05072"/>
    <w:rsid w:val="00C10D50"/>
    <w:rsid w:val="00C13265"/>
    <w:rsid w:val="00C138F1"/>
    <w:rsid w:val="00C13AE5"/>
    <w:rsid w:val="00C14DA6"/>
    <w:rsid w:val="00C15186"/>
    <w:rsid w:val="00C175EF"/>
    <w:rsid w:val="00C22723"/>
    <w:rsid w:val="00C23311"/>
    <w:rsid w:val="00C31574"/>
    <w:rsid w:val="00C333FC"/>
    <w:rsid w:val="00C33F64"/>
    <w:rsid w:val="00C34513"/>
    <w:rsid w:val="00C35DC7"/>
    <w:rsid w:val="00C365F8"/>
    <w:rsid w:val="00C3756C"/>
    <w:rsid w:val="00C40638"/>
    <w:rsid w:val="00C41BD6"/>
    <w:rsid w:val="00C4281B"/>
    <w:rsid w:val="00C43D34"/>
    <w:rsid w:val="00C43ED3"/>
    <w:rsid w:val="00C4476B"/>
    <w:rsid w:val="00C454EC"/>
    <w:rsid w:val="00C45A19"/>
    <w:rsid w:val="00C4691E"/>
    <w:rsid w:val="00C47284"/>
    <w:rsid w:val="00C50950"/>
    <w:rsid w:val="00C51132"/>
    <w:rsid w:val="00C52634"/>
    <w:rsid w:val="00C542C9"/>
    <w:rsid w:val="00C54427"/>
    <w:rsid w:val="00C55423"/>
    <w:rsid w:val="00C57744"/>
    <w:rsid w:val="00C604C4"/>
    <w:rsid w:val="00C60D71"/>
    <w:rsid w:val="00C61106"/>
    <w:rsid w:val="00C62C87"/>
    <w:rsid w:val="00C63169"/>
    <w:rsid w:val="00C63B95"/>
    <w:rsid w:val="00C649D3"/>
    <w:rsid w:val="00C66EAC"/>
    <w:rsid w:val="00C74183"/>
    <w:rsid w:val="00C7534B"/>
    <w:rsid w:val="00C75977"/>
    <w:rsid w:val="00C7725D"/>
    <w:rsid w:val="00C832C7"/>
    <w:rsid w:val="00C84D0B"/>
    <w:rsid w:val="00C85152"/>
    <w:rsid w:val="00C87DD3"/>
    <w:rsid w:val="00C90056"/>
    <w:rsid w:val="00C94920"/>
    <w:rsid w:val="00CA2F5A"/>
    <w:rsid w:val="00CA3BF3"/>
    <w:rsid w:val="00CA3EF8"/>
    <w:rsid w:val="00CA527C"/>
    <w:rsid w:val="00CA6F0C"/>
    <w:rsid w:val="00CB1403"/>
    <w:rsid w:val="00CB156E"/>
    <w:rsid w:val="00CB1B3C"/>
    <w:rsid w:val="00CC1012"/>
    <w:rsid w:val="00CC15D7"/>
    <w:rsid w:val="00CC16CE"/>
    <w:rsid w:val="00CC3605"/>
    <w:rsid w:val="00CC3D98"/>
    <w:rsid w:val="00CC5CE2"/>
    <w:rsid w:val="00CC6B6D"/>
    <w:rsid w:val="00CD0BD0"/>
    <w:rsid w:val="00CD3789"/>
    <w:rsid w:val="00CD4526"/>
    <w:rsid w:val="00CD4DB9"/>
    <w:rsid w:val="00CD5B3E"/>
    <w:rsid w:val="00CE1200"/>
    <w:rsid w:val="00CE25A6"/>
    <w:rsid w:val="00CE4F24"/>
    <w:rsid w:val="00CE6057"/>
    <w:rsid w:val="00CF1F5F"/>
    <w:rsid w:val="00CF2BA1"/>
    <w:rsid w:val="00CF39A6"/>
    <w:rsid w:val="00CF7A8E"/>
    <w:rsid w:val="00D01453"/>
    <w:rsid w:val="00D03CE7"/>
    <w:rsid w:val="00D053EF"/>
    <w:rsid w:val="00D06C6F"/>
    <w:rsid w:val="00D11354"/>
    <w:rsid w:val="00D114DC"/>
    <w:rsid w:val="00D15DE7"/>
    <w:rsid w:val="00D1601F"/>
    <w:rsid w:val="00D1612F"/>
    <w:rsid w:val="00D21323"/>
    <w:rsid w:val="00D22D79"/>
    <w:rsid w:val="00D2579E"/>
    <w:rsid w:val="00D25EF1"/>
    <w:rsid w:val="00D260E1"/>
    <w:rsid w:val="00D277F6"/>
    <w:rsid w:val="00D34FFE"/>
    <w:rsid w:val="00D35A7D"/>
    <w:rsid w:val="00D36462"/>
    <w:rsid w:val="00D376B5"/>
    <w:rsid w:val="00D40686"/>
    <w:rsid w:val="00D407E8"/>
    <w:rsid w:val="00D41832"/>
    <w:rsid w:val="00D46DC6"/>
    <w:rsid w:val="00D47F3F"/>
    <w:rsid w:val="00D5019E"/>
    <w:rsid w:val="00D50E0A"/>
    <w:rsid w:val="00D51381"/>
    <w:rsid w:val="00D5139B"/>
    <w:rsid w:val="00D54BE7"/>
    <w:rsid w:val="00D601F7"/>
    <w:rsid w:val="00D60D2E"/>
    <w:rsid w:val="00D64B1A"/>
    <w:rsid w:val="00D650A5"/>
    <w:rsid w:val="00D70557"/>
    <w:rsid w:val="00D70797"/>
    <w:rsid w:val="00D734AF"/>
    <w:rsid w:val="00D7380C"/>
    <w:rsid w:val="00D73989"/>
    <w:rsid w:val="00D814B7"/>
    <w:rsid w:val="00D815E1"/>
    <w:rsid w:val="00D81CA9"/>
    <w:rsid w:val="00D81CFE"/>
    <w:rsid w:val="00D84FFF"/>
    <w:rsid w:val="00D85D2C"/>
    <w:rsid w:val="00D90813"/>
    <w:rsid w:val="00D91910"/>
    <w:rsid w:val="00D91CB1"/>
    <w:rsid w:val="00D91E49"/>
    <w:rsid w:val="00D93299"/>
    <w:rsid w:val="00D93E6D"/>
    <w:rsid w:val="00D942F7"/>
    <w:rsid w:val="00D95475"/>
    <w:rsid w:val="00D959EF"/>
    <w:rsid w:val="00D95E01"/>
    <w:rsid w:val="00D962C1"/>
    <w:rsid w:val="00D9737D"/>
    <w:rsid w:val="00D974F6"/>
    <w:rsid w:val="00D97A3F"/>
    <w:rsid w:val="00D97CF2"/>
    <w:rsid w:val="00DA2B79"/>
    <w:rsid w:val="00DA363D"/>
    <w:rsid w:val="00DB02BD"/>
    <w:rsid w:val="00DB66AF"/>
    <w:rsid w:val="00DC1FF6"/>
    <w:rsid w:val="00DC4273"/>
    <w:rsid w:val="00DC444A"/>
    <w:rsid w:val="00DC6FC5"/>
    <w:rsid w:val="00DC71B2"/>
    <w:rsid w:val="00DD28B8"/>
    <w:rsid w:val="00DD2AC9"/>
    <w:rsid w:val="00DD3159"/>
    <w:rsid w:val="00DD34A3"/>
    <w:rsid w:val="00DD7688"/>
    <w:rsid w:val="00DE096A"/>
    <w:rsid w:val="00DE1A60"/>
    <w:rsid w:val="00DE31A0"/>
    <w:rsid w:val="00DE346C"/>
    <w:rsid w:val="00DE3A48"/>
    <w:rsid w:val="00DE3DAF"/>
    <w:rsid w:val="00DE6FF4"/>
    <w:rsid w:val="00DF0447"/>
    <w:rsid w:val="00DF391E"/>
    <w:rsid w:val="00DF61E8"/>
    <w:rsid w:val="00DF73F2"/>
    <w:rsid w:val="00DF7DCE"/>
    <w:rsid w:val="00E02E17"/>
    <w:rsid w:val="00E0333D"/>
    <w:rsid w:val="00E0385C"/>
    <w:rsid w:val="00E04124"/>
    <w:rsid w:val="00E07B15"/>
    <w:rsid w:val="00E12F52"/>
    <w:rsid w:val="00E220A4"/>
    <w:rsid w:val="00E22C7F"/>
    <w:rsid w:val="00E23F3F"/>
    <w:rsid w:val="00E25CA7"/>
    <w:rsid w:val="00E25E00"/>
    <w:rsid w:val="00E272C8"/>
    <w:rsid w:val="00E272F0"/>
    <w:rsid w:val="00E273AC"/>
    <w:rsid w:val="00E33523"/>
    <w:rsid w:val="00E3CDF9"/>
    <w:rsid w:val="00E4092B"/>
    <w:rsid w:val="00E40F9D"/>
    <w:rsid w:val="00E41610"/>
    <w:rsid w:val="00E41730"/>
    <w:rsid w:val="00E41892"/>
    <w:rsid w:val="00E43949"/>
    <w:rsid w:val="00E43B6E"/>
    <w:rsid w:val="00E444BA"/>
    <w:rsid w:val="00E4540F"/>
    <w:rsid w:val="00E4577C"/>
    <w:rsid w:val="00E506FF"/>
    <w:rsid w:val="00E510AE"/>
    <w:rsid w:val="00E51DC7"/>
    <w:rsid w:val="00E53465"/>
    <w:rsid w:val="00E5428B"/>
    <w:rsid w:val="00E57ABD"/>
    <w:rsid w:val="00E57F30"/>
    <w:rsid w:val="00E62B9F"/>
    <w:rsid w:val="00E66183"/>
    <w:rsid w:val="00E72E0B"/>
    <w:rsid w:val="00E73904"/>
    <w:rsid w:val="00E73F27"/>
    <w:rsid w:val="00E7684C"/>
    <w:rsid w:val="00E76916"/>
    <w:rsid w:val="00E7717A"/>
    <w:rsid w:val="00E828A9"/>
    <w:rsid w:val="00E8372E"/>
    <w:rsid w:val="00E8414E"/>
    <w:rsid w:val="00E8469F"/>
    <w:rsid w:val="00E853A6"/>
    <w:rsid w:val="00E85756"/>
    <w:rsid w:val="00E8575F"/>
    <w:rsid w:val="00E86E2E"/>
    <w:rsid w:val="00E86FF8"/>
    <w:rsid w:val="00E87CD4"/>
    <w:rsid w:val="00E919BF"/>
    <w:rsid w:val="00E93BED"/>
    <w:rsid w:val="00E964FB"/>
    <w:rsid w:val="00E9771E"/>
    <w:rsid w:val="00EA2002"/>
    <w:rsid w:val="00EA33F5"/>
    <w:rsid w:val="00EA3628"/>
    <w:rsid w:val="00EA40C5"/>
    <w:rsid w:val="00EB0BB6"/>
    <w:rsid w:val="00EB39A0"/>
    <w:rsid w:val="00EB3A70"/>
    <w:rsid w:val="00EB675A"/>
    <w:rsid w:val="00EB6E57"/>
    <w:rsid w:val="00EC014E"/>
    <w:rsid w:val="00EC4EB6"/>
    <w:rsid w:val="00EC6CD3"/>
    <w:rsid w:val="00ED04B6"/>
    <w:rsid w:val="00ED1F85"/>
    <w:rsid w:val="00ED37D8"/>
    <w:rsid w:val="00ED5A66"/>
    <w:rsid w:val="00ED6198"/>
    <w:rsid w:val="00ED6D0F"/>
    <w:rsid w:val="00ED6D92"/>
    <w:rsid w:val="00ED7538"/>
    <w:rsid w:val="00EE1170"/>
    <w:rsid w:val="00EE1706"/>
    <w:rsid w:val="00EE23FB"/>
    <w:rsid w:val="00EE264F"/>
    <w:rsid w:val="00EE574C"/>
    <w:rsid w:val="00EE7341"/>
    <w:rsid w:val="00EE7AC1"/>
    <w:rsid w:val="00EF018F"/>
    <w:rsid w:val="00EF056E"/>
    <w:rsid w:val="00EF3C6F"/>
    <w:rsid w:val="00EF535A"/>
    <w:rsid w:val="00EF7279"/>
    <w:rsid w:val="00F04050"/>
    <w:rsid w:val="00F06B06"/>
    <w:rsid w:val="00F114BC"/>
    <w:rsid w:val="00F163D1"/>
    <w:rsid w:val="00F17075"/>
    <w:rsid w:val="00F17B5C"/>
    <w:rsid w:val="00F208CA"/>
    <w:rsid w:val="00F21897"/>
    <w:rsid w:val="00F23414"/>
    <w:rsid w:val="00F2360D"/>
    <w:rsid w:val="00F238E4"/>
    <w:rsid w:val="00F24E70"/>
    <w:rsid w:val="00F251B8"/>
    <w:rsid w:val="00F26B37"/>
    <w:rsid w:val="00F27DB9"/>
    <w:rsid w:val="00F302F1"/>
    <w:rsid w:val="00F31165"/>
    <w:rsid w:val="00F32851"/>
    <w:rsid w:val="00F337BF"/>
    <w:rsid w:val="00F34F56"/>
    <w:rsid w:val="00F34F8C"/>
    <w:rsid w:val="00F378CA"/>
    <w:rsid w:val="00F40567"/>
    <w:rsid w:val="00F4493A"/>
    <w:rsid w:val="00F47F22"/>
    <w:rsid w:val="00F5115A"/>
    <w:rsid w:val="00F511B1"/>
    <w:rsid w:val="00F51AED"/>
    <w:rsid w:val="00F541E3"/>
    <w:rsid w:val="00F543F9"/>
    <w:rsid w:val="00F55CAF"/>
    <w:rsid w:val="00F60C08"/>
    <w:rsid w:val="00F612C6"/>
    <w:rsid w:val="00F65AE7"/>
    <w:rsid w:val="00F65C36"/>
    <w:rsid w:val="00F65CBB"/>
    <w:rsid w:val="00F6790C"/>
    <w:rsid w:val="00F67E52"/>
    <w:rsid w:val="00F70721"/>
    <w:rsid w:val="00F70774"/>
    <w:rsid w:val="00F71344"/>
    <w:rsid w:val="00F73805"/>
    <w:rsid w:val="00F7489F"/>
    <w:rsid w:val="00F76C50"/>
    <w:rsid w:val="00F81D1C"/>
    <w:rsid w:val="00F82AC7"/>
    <w:rsid w:val="00F82D19"/>
    <w:rsid w:val="00F83860"/>
    <w:rsid w:val="00F840FA"/>
    <w:rsid w:val="00F84950"/>
    <w:rsid w:val="00F87519"/>
    <w:rsid w:val="00F936F5"/>
    <w:rsid w:val="00F940EA"/>
    <w:rsid w:val="00F96043"/>
    <w:rsid w:val="00FA30F1"/>
    <w:rsid w:val="00FA63E1"/>
    <w:rsid w:val="00FA6F9E"/>
    <w:rsid w:val="00FA7595"/>
    <w:rsid w:val="00FB588A"/>
    <w:rsid w:val="00FB5CFD"/>
    <w:rsid w:val="00FB5DA3"/>
    <w:rsid w:val="00FB66C0"/>
    <w:rsid w:val="00FB6BB4"/>
    <w:rsid w:val="00FC006C"/>
    <w:rsid w:val="00FC0AA5"/>
    <w:rsid w:val="00FC3739"/>
    <w:rsid w:val="00FC64BE"/>
    <w:rsid w:val="00FD0786"/>
    <w:rsid w:val="00FD462A"/>
    <w:rsid w:val="00FD4BF9"/>
    <w:rsid w:val="00FD6454"/>
    <w:rsid w:val="00FD692A"/>
    <w:rsid w:val="00FD78D8"/>
    <w:rsid w:val="00FE553A"/>
    <w:rsid w:val="00FE6D2C"/>
    <w:rsid w:val="00FF0E5C"/>
    <w:rsid w:val="00FF10B1"/>
    <w:rsid w:val="00FF13C5"/>
    <w:rsid w:val="00FF1F98"/>
    <w:rsid w:val="00FF463B"/>
    <w:rsid w:val="00FF5B90"/>
    <w:rsid w:val="00FF763B"/>
    <w:rsid w:val="014F034E"/>
    <w:rsid w:val="02BDA4DD"/>
    <w:rsid w:val="0605156C"/>
    <w:rsid w:val="081D7CE3"/>
    <w:rsid w:val="09F7D9B7"/>
    <w:rsid w:val="0A8C07BC"/>
    <w:rsid w:val="0AB2D75F"/>
    <w:rsid w:val="0B7F0AAA"/>
    <w:rsid w:val="0E3C40C6"/>
    <w:rsid w:val="0FB5F926"/>
    <w:rsid w:val="0FB81BE0"/>
    <w:rsid w:val="0FC6C787"/>
    <w:rsid w:val="114D850E"/>
    <w:rsid w:val="1236E468"/>
    <w:rsid w:val="12744895"/>
    <w:rsid w:val="13FE2CC4"/>
    <w:rsid w:val="152D254C"/>
    <w:rsid w:val="167D1458"/>
    <w:rsid w:val="1AB8C332"/>
    <w:rsid w:val="1B3E9686"/>
    <w:rsid w:val="1CEC55DC"/>
    <w:rsid w:val="1E35290D"/>
    <w:rsid w:val="1FF6A0E2"/>
    <w:rsid w:val="21754784"/>
    <w:rsid w:val="28B9D012"/>
    <w:rsid w:val="2B12A5BC"/>
    <w:rsid w:val="2B5862E3"/>
    <w:rsid w:val="2D0A672C"/>
    <w:rsid w:val="2D5FA8BF"/>
    <w:rsid w:val="2DDE1DC3"/>
    <w:rsid w:val="2EA6378D"/>
    <w:rsid w:val="300F3768"/>
    <w:rsid w:val="311A90AE"/>
    <w:rsid w:val="318EA362"/>
    <w:rsid w:val="31E9E6B1"/>
    <w:rsid w:val="34A32C66"/>
    <w:rsid w:val="35017020"/>
    <w:rsid w:val="35BB67DD"/>
    <w:rsid w:val="3AED5086"/>
    <w:rsid w:val="3C1978CE"/>
    <w:rsid w:val="3E0AD939"/>
    <w:rsid w:val="3E58557B"/>
    <w:rsid w:val="41E8A9B9"/>
    <w:rsid w:val="42501390"/>
    <w:rsid w:val="425DD12E"/>
    <w:rsid w:val="42E1B937"/>
    <w:rsid w:val="4350B850"/>
    <w:rsid w:val="451785CF"/>
    <w:rsid w:val="4627D9A7"/>
    <w:rsid w:val="46B10372"/>
    <w:rsid w:val="483F1838"/>
    <w:rsid w:val="485D8160"/>
    <w:rsid w:val="48C610BE"/>
    <w:rsid w:val="49B72F1F"/>
    <w:rsid w:val="49FD7CDE"/>
    <w:rsid w:val="4ADC6B8D"/>
    <w:rsid w:val="4BB23133"/>
    <w:rsid w:val="4CA65666"/>
    <w:rsid w:val="4F15AFA8"/>
    <w:rsid w:val="50B18009"/>
    <w:rsid w:val="53874AD5"/>
    <w:rsid w:val="56F88968"/>
    <w:rsid w:val="5742E4B7"/>
    <w:rsid w:val="5D5D2847"/>
    <w:rsid w:val="5DF961F7"/>
    <w:rsid w:val="5E6387D2"/>
    <w:rsid w:val="5F6B8ED5"/>
    <w:rsid w:val="60D3BDCE"/>
    <w:rsid w:val="6239A878"/>
    <w:rsid w:val="63B3B154"/>
    <w:rsid w:val="63DD28F6"/>
    <w:rsid w:val="6414AE4C"/>
    <w:rsid w:val="67AB259A"/>
    <w:rsid w:val="67EA5043"/>
    <w:rsid w:val="6A70A553"/>
    <w:rsid w:val="6BF0D6DE"/>
    <w:rsid w:val="6CF8DDE1"/>
    <w:rsid w:val="6D091255"/>
    <w:rsid w:val="6D85DC3C"/>
    <w:rsid w:val="700DA39D"/>
    <w:rsid w:val="731124FF"/>
    <w:rsid w:val="738CA043"/>
    <w:rsid w:val="775F8AE8"/>
    <w:rsid w:val="7771A3E9"/>
    <w:rsid w:val="77A7855A"/>
    <w:rsid w:val="783D7E82"/>
    <w:rsid w:val="7AE31305"/>
    <w:rsid w:val="7B148316"/>
    <w:rsid w:val="7FDBC6F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7ADA1"/>
  <w15:docId w15:val="{5994D4E7-D34D-498E-9581-2DF36C47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A37DB"/>
    <w:pPr>
      <w:spacing w:after="0" w:line="240" w:lineRule="auto"/>
      <w:ind w:firstLine="720"/>
    </w:pPr>
    <w:rPr>
      <w:rFonts w:ascii="Arial" w:eastAsia="Times New Roman" w:hAnsi="Arial" w:cs="Arial"/>
      <w:sz w:val="20"/>
      <w:szCs w:val="20"/>
      <w:lang w:eastAsia="lt-LT"/>
    </w:rPr>
  </w:style>
  <w:style w:type="paragraph" w:styleId="Antrat1">
    <w:name w:val="heading 1"/>
    <w:basedOn w:val="prastasis"/>
    <w:next w:val="prastasis"/>
    <w:link w:val="Antrat1Diagrama"/>
    <w:qFormat/>
    <w:rsid w:val="00D601F7"/>
    <w:pPr>
      <w:keepNext/>
      <w:numPr>
        <w:numId w:val="4"/>
      </w:numPr>
      <w:spacing w:before="240" w:after="240" w:line="360" w:lineRule="auto"/>
      <w:jc w:val="center"/>
      <w:outlineLvl w:val="0"/>
    </w:pPr>
    <w:rPr>
      <w:rFonts w:ascii="Times New Roman" w:hAnsi="Times New Roman" w:cs="Times New Roman"/>
      <w:b/>
      <w:caps/>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Diagrama">
    <w:name w:val="Pagrindinis tekstas Diagrama"/>
    <w:link w:val="Pagrindinistekstas"/>
    <w:locked/>
    <w:rsid w:val="002A37DB"/>
    <w:rPr>
      <w:rFonts w:ascii="Calibri" w:eastAsia="Calibri" w:hAnsi="Calibri"/>
      <w:sz w:val="24"/>
    </w:rPr>
  </w:style>
  <w:style w:type="paragraph" w:styleId="Pagrindinistekstas">
    <w:name w:val="Body Text"/>
    <w:basedOn w:val="prastasis"/>
    <w:link w:val="PagrindinistekstasDiagrama"/>
    <w:rsid w:val="002A37DB"/>
    <w:rPr>
      <w:rFonts w:ascii="Calibri" w:eastAsia="Calibri" w:hAnsi="Calibri" w:cstheme="minorBidi"/>
      <w:sz w:val="24"/>
      <w:szCs w:val="22"/>
      <w:lang w:eastAsia="en-US"/>
    </w:rPr>
  </w:style>
  <w:style w:type="character" w:customStyle="1" w:styleId="BodyTextChar1">
    <w:name w:val="Body Text Char1"/>
    <w:basedOn w:val="Numatytasispastraiposriftas"/>
    <w:uiPriority w:val="99"/>
    <w:semiHidden/>
    <w:rsid w:val="002A37DB"/>
    <w:rPr>
      <w:rFonts w:ascii="Arial" w:eastAsia="Times New Roman" w:hAnsi="Arial" w:cs="Arial"/>
      <w:sz w:val="20"/>
      <w:szCs w:val="20"/>
      <w:lang w:eastAsia="lt-LT"/>
    </w:rPr>
  </w:style>
  <w:style w:type="character" w:customStyle="1" w:styleId="Pagrindinistekstas2Diagrama">
    <w:name w:val="Pagrindinis tekstas 2 Diagrama"/>
    <w:link w:val="Pagrindinistekstas2"/>
    <w:locked/>
    <w:rsid w:val="002A37DB"/>
    <w:rPr>
      <w:rFonts w:ascii="Calibri" w:eastAsia="Calibri" w:hAnsi="Calibri"/>
      <w:sz w:val="24"/>
      <w:szCs w:val="24"/>
    </w:rPr>
  </w:style>
  <w:style w:type="paragraph" w:styleId="Pagrindinistekstas2">
    <w:name w:val="Body Text 2"/>
    <w:basedOn w:val="prastasis"/>
    <w:link w:val="Pagrindinistekstas2Diagrama"/>
    <w:rsid w:val="002A37DB"/>
    <w:pPr>
      <w:spacing w:after="120" w:line="480" w:lineRule="auto"/>
    </w:pPr>
    <w:rPr>
      <w:rFonts w:ascii="Calibri" w:eastAsia="Calibri" w:hAnsi="Calibri" w:cstheme="minorBidi"/>
      <w:sz w:val="24"/>
      <w:szCs w:val="24"/>
      <w:lang w:eastAsia="en-US"/>
    </w:rPr>
  </w:style>
  <w:style w:type="character" w:customStyle="1" w:styleId="BodyText2Char1">
    <w:name w:val="Body Text 2 Char1"/>
    <w:basedOn w:val="Numatytasispastraiposriftas"/>
    <w:uiPriority w:val="99"/>
    <w:semiHidden/>
    <w:rsid w:val="002A37DB"/>
    <w:rPr>
      <w:rFonts w:ascii="Arial" w:eastAsia="Times New Roman" w:hAnsi="Arial" w:cs="Arial"/>
      <w:sz w:val="20"/>
      <w:szCs w:val="20"/>
      <w:lang w:eastAsia="lt-LT"/>
    </w:rPr>
  </w:style>
  <w:style w:type="character" w:customStyle="1" w:styleId="Pagrindiniotekstotrauka3Diagrama">
    <w:name w:val="Pagrindinio teksto įtrauka 3 Diagrama"/>
    <w:link w:val="Pagrindiniotekstotrauka3"/>
    <w:locked/>
    <w:rsid w:val="002A37DB"/>
    <w:rPr>
      <w:rFonts w:ascii="Calibri" w:eastAsia="Calibri" w:hAnsi="Calibri"/>
      <w:sz w:val="16"/>
      <w:szCs w:val="16"/>
      <w:lang w:val="en-US"/>
    </w:rPr>
  </w:style>
  <w:style w:type="paragraph" w:styleId="Pagrindiniotekstotrauka3">
    <w:name w:val="Body Text Indent 3"/>
    <w:basedOn w:val="prastasis"/>
    <w:link w:val="Pagrindiniotekstotrauka3Diagrama"/>
    <w:rsid w:val="002A37DB"/>
    <w:pPr>
      <w:spacing w:after="120"/>
      <w:ind w:left="283"/>
    </w:pPr>
    <w:rPr>
      <w:rFonts w:ascii="Calibri" w:eastAsia="Calibri" w:hAnsi="Calibri" w:cstheme="minorBidi"/>
      <w:sz w:val="16"/>
      <w:szCs w:val="16"/>
      <w:lang w:val="en-US" w:eastAsia="en-US"/>
    </w:rPr>
  </w:style>
  <w:style w:type="character" w:customStyle="1" w:styleId="BodyTextIndent3Char1">
    <w:name w:val="Body Text Indent 3 Char1"/>
    <w:basedOn w:val="Numatytasispastraiposriftas"/>
    <w:uiPriority w:val="99"/>
    <w:semiHidden/>
    <w:rsid w:val="002A37DB"/>
    <w:rPr>
      <w:rFonts w:ascii="Arial" w:eastAsia="Times New Roman" w:hAnsi="Arial" w:cs="Arial"/>
      <w:sz w:val="16"/>
      <w:szCs w:val="16"/>
      <w:lang w:eastAsia="lt-LT"/>
    </w:rPr>
  </w:style>
  <w:style w:type="paragraph" w:customStyle="1" w:styleId="Default">
    <w:name w:val="Default"/>
    <w:rsid w:val="002A37DB"/>
    <w:pPr>
      <w:autoSpaceDE w:val="0"/>
      <w:autoSpaceDN w:val="0"/>
      <w:adjustRightInd w:val="0"/>
      <w:spacing w:after="0" w:line="240" w:lineRule="auto"/>
    </w:pPr>
    <w:rPr>
      <w:rFonts w:ascii="Arial" w:eastAsia="Calibri" w:hAnsi="Arial" w:cs="Arial"/>
      <w:color w:val="000000"/>
      <w:sz w:val="24"/>
      <w:szCs w:val="24"/>
      <w:lang w:eastAsia="lt-LT"/>
    </w:rPr>
  </w:style>
  <w:style w:type="paragraph" w:customStyle="1" w:styleId="patvirtinta">
    <w:name w:val="patvirtinta"/>
    <w:basedOn w:val="prastasis"/>
    <w:rsid w:val="002A37DB"/>
    <w:pPr>
      <w:spacing w:before="100" w:beforeAutospacing="1" w:after="100" w:afterAutospacing="1"/>
    </w:pPr>
    <w:rPr>
      <w:rFonts w:eastAsia="Calibri"/>
      <w:sz w:val="24"/>
      <w:szCs w:val="24"/>
    </w:rPr>
  </w:style>
  <w:style w:type="paragraph" w:styleId="Antrats">
    <w:name w:val="header"/>
    <w:basedOn w:val="prastasis"/>
    <w:link w:val="AntratsDiagrama"/>
    <w:uiPriority w:val="99"/>
    <w:rsid w:val="002A37DB"/>
    <w:pPr>
      <w:tabs>
        <w:tab w:val="center" w:pos="4819"/>
        <w:tab w:val="right" w:pos="9638"/>
      </w:tabs>
    </w:pPr>
  </w:style>
  <w:style w:type="character" w:customStyle="1" w:styleId="AntratsDiagrama">
    <w:name w:val="Antraštės Diagrama"/>
    <w:basedOn w:val="Numatytasispastraiposriftas"/>
    <w:link w:val="Antrats"/>
    <w:uiPriority w:val="99"/>
    <w:rsid w:val="002A37DB"/>
    <w:rPr>
      <w:rFonts w:ascii="Arial" w:eastAsia="Times New Roman" w:hAnsi="Arial" w:cs="Arial"/>
      <w:sz w:val="20"/>
      <w:szCs w:val="20"/>
      <w:lang w:eastAsia="lt-LT"/>
    </w:rPr>
  </w:style>
  <w:style w:type="character" w:styleId="Puslapionumeris">
    <w:name w:val="page number"/>
    <w:basedOn w:val="Numatytasispastraiposriftas"/>
    <w:rsid w:val="002A37DB"/>
  </w:style>
  <w:style w:type="paragraph" w:styleId="Porat">
    <w:name w:val="footer"/>
    <w:basedOn w:val="prastasis"/>
    <w:link w:val="PoratDiagrama"/>
    <w:uiPriority w:val="99"/>
    <w:unhideWhenUsed/>
    <w:rsid w:val="002A37DB"/>
    <w:pPr>
      <w:tabs>
        <w:tab w:val="center" w:pos="4819"/>
        <w:tab w:val="right" w:pos="9638"/>
      </w:tabs>
    </w:pPr>
  </w:style>
  <w:style w:type="character" w:customStyle="1" w:styleId="PoratDiagrama">
    <w:name w:val="Poraštė Diagrama"/>
    <w:basedOn w:val="Numatytasispastraiposriftas"/>
    <w:link w:val="Porat"/>
    <w:uiPriority w:val="99"/>
    <w:rsid w:val="002A37DB"/>
    <w:rPr>
      <w:rFonts w:ascii="Arial" w:eastAsia="Times New Roman" w:hAnsi="Arial" w:cs="Arial"/>
      <w:sz w:val="20"/>
      <w:szCs w:val="20"/>
      <w:lang w:eastAsia="lt-LT"/>
    </w:rPr>
  </w:style>
  <w:style w:type="paragraph" w:styleId="Sraopastraipa">
    <w:name w:val="List Paragraph"/>
    <w:aliases w:val="ERP-List Paragraph,List Paragraph11,lp1,Bullet 1,Use Case List Paragraph,List not in Table,Bullet EY,Buletai,List Paragraph Red,Numbering,List Paragraph111,Table of contents numbered,List Paragraph21,List Paragraph2"/>
    <w:basedOn w:val="prastasis"/>
    <w:link w:val="SraopastraipaDiagrama"/>
    <w:uiPriority w:val="34"/>
    <w:qFormat/>
    <w:rsid w:val="00363F3C"/>
    <w:pPr>
      <w:ind w:left="720"/>
      <w:contextualSpacing/>
    </w:pPr>
  </w:style>
  <w:style w:type="character" w:customStyle="1" w:styleId="Antrat1Diagrama">
    <w:name w:val="Antraštė 1 Diagrama"/>
    <w:basedOn w:val="Numatytasispastraiposriftas"/>
    <w:link w:val="Antrat1"/>
    <w:rsid w:val="00D601F7"/>
    <w:rPr>
      <w:rFonts w:ascii="Times New Roman" w:eastAsia="Times New Roman" w:hAnsi="Times New Roman" w:cs="Times New Roman"/>
      <w:b/>
      <w:caps/>
      <w:sz w:val="24"/>
      <w:szCs w:val="20"/>
    </w:rPr>
  </w:style>
  <w:style w:type="paragraph" w:customStyle="1" w:styleId="Numbered">
    <w:name w:val="Numbered"/>
    <w:basedOn w:val="prastasis"/>
    <w:link w:val="NumberedCharChar"/>
    <w:qFormat/>
    <w:rsid w:val="00D601F7"/>
    <w:pPr>
      <w:numPr>
        <w:ilvl w:val="1"/>
        <w:numId w:val="4"/>
      </w:numPr>
      <w:spacing w:line="360" w:lineRule="auto"/>
      <w:jc w:val="both"/>
    </w:pPr>
    <w:rPr>
      <w:rFonts w:ascii="Times New Roman" w:hAnsi="Times New Roman" w:cs="Times New Roman"/>
      <w:sz w:val="24"/>
      <w:szCs w:val="24"/>
      <w:lang w:eastAsia="en-US"/>
    </w:rPr>
  </w:style>
  <w:style w:type="character" w:customStyle="1" w:styleId="typewriter">
    <w:name w:val="typewriter"/>
    <w:basedOn w:val="Numatytasispastraiposriftas"/>
    <w:uiPriority w:val="99"/>
    <w:qFormat/>
    <w:rsid w:val="007B08FB"/>
  </w:style>
  <w:style w:type="paragraph" w:customStyle="1" w:styleId="BodyText1">
    <w:name w:val="Body Text1"/>
    <w:qFormat/>
    <w:rsid w:val="007B08FB"/>
    <w:pPr>
      <w:spacing w:after="0" w:line="240" w:lineRule="auto"/>
      <w:ind w:firstLine="312"/>
      <w:jc w:val="both"/>
    </w:pPr>
    <w:rPr>
      <w:rFonts w:ascii="TimesLT" w:eastAsia="Times New Roman" w:hAnsi="TimesLT" w:cs="Times New Roman"/>
      <w:sz w:val="20"/>
      <w:szCs w:val="20"/>
      <w:lang w:val="en-GB"/>
    </w:rPr>
  </w:style>
  <w:style w:type="character" w:customStyle="1" w:styleId="NumberedCharChar">
    <w:name w:val="Numbered Char Char"/>
    <w:basedOn w:val="Numatytasispastraiposriftas"/>
    <w:link w:val="Numbered"/>
    <w:qFormat/>
    <w:rsid w:val="00CC15D7"/>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5141F3"/>
    <w:rPr>
      <w:color w:val="0000FF" w:themeColor="hyperlink"/>
      <w:u w:val="single"/>
    </w:rPr>
  </w:style>
  <w:style w:type="paragraph" w:customStyle="1" w:styleId="BodyText2">
    <w:name w:val="Body Text2"/>
    <w:rsid w:val="005141F3"/>
    <w:pPr>
      <w:spacing w:after="0" w:line="240" w:lineRule="auto"/>
      <w:ind w:firstLine="312"/>
      <w:jc w:val="both"/>
    </w:pPr>
    <w:rPr>
      <w:rFonts w:ascii="TimesLT" w:eastAsia="Times New Roman" w:hAnsi="TimesLT" w:cs="Times New Roman"/>
      <w:sz w:val="20"/>
      <w:szCs w:val="20"/>
      <w:lang w:val="en-GB"/>
    </w:rPr>
  </w:style>
  <w:style w:type="character" w:styleId="Komentaronuoroda">
    <w:name w:val="annotation reference"/>
    <w:basedOn w:val="Numatytasispastraiposriftas"/>
    <w:uiPriority w:val="99"/>
    <w:unhideWhenUsed/>
    <w:qFormat/>
    <w:rsid w:val="00A2079A"/>
    <w:rPr>
      <w:sz w:val="16"/>
      <w:szCs w:val="16"/>
    </w:rPr>
  </w:style>
  <w:style w:type="paragraph" w:styleId="Komentarotekstas">
    <w:name w:val="annotation text"/>
    <w:basedOn w:val="prastasis"/>
    <w:link w:val="KomentarotekstasDiagrama"/>
    <w:uiPriority w:val="99"/>
    <w:unhideWhenUsed/>
    <w:qFormat/>
    <w:rsid w:val="00A2079A"/>
  </w:style>
  <w:style w:type="character" w:customStyle="1" w:styleId="KomentarotekstasDiagrama">
    <w:name w:val="Komentaro tekstas Diagrama"/>
    <w:basedOn w:val="Numatytasispastraiposriftas"/>
    <w:link w:val="Komentarotekstas"/>
    <w:uiPriority w:val="99"/>
    <w:qFormat/>
    <w:rsid w:val="00A2079A"/>
    <w:rPr>
      <w:rFonts w:ascii="Arial" w:eastAsia="Times New Roman" w:hAnsi="Arial" w:cs="Arial"/>
      <w:sz w:val="20"/>
      <w:szCs w:val="20"/>
      <w:lang w:eastAsia="lt-LT"/>
    </w:rPr>
  </w:style>
  <w:style w:type="paragraph" w:styleId="Komentarotema">
    <w:name w:val="annotation subject"/>
    <w:basedOn w:val="Komentarotekstas"/>
    <w:next w:val="Komentarotekstas"/>
    <w:link w:val="KomentarotemaDiagrama"/>
    <w:uiPriority w:val="99"/>
    <w:semiHidden/>
    <w:unhideWhenUsed/>
    <w:rsid w:val="00A2079A"/>
    <w:rPr>
      <w:b/>
      <w:bCs/>
    </w:rPr>
  </w:style>
  <w:style w:type="character" w:customStyle="1" w:styleId="KomentarotemaDiagrama">
    <w:name w:val="Komentaro tema Diagrama"/>
    <w:basedOn w:val="KomentarotekstasDiagrama"/>
    <w:link w:val="Komentarotema"/>
    <w:uiPriority w:val="99"/>
    <w:semiHidden/>
    <w:rsid w:val="00A2079A"/>
    <w:rPr>
      <w:rFonts w:ascii="Arial" w:eastAsia="Times New Roman" w:hAnsi="Arial" w:cs="Arial"/>
      <w:b/>
      <w:bCs/>
      <w:sz w:val="20"/>
      <w:szCs w:val="20"/>
      <w:lang w:eastAsia="lt-LT"/>
    </w:rPr>
  </w:style>
  <w:style w:type="paragraph" w:styleId="Debesliotekstas">
    <w:name w:val="Balloon Text"/>
    <w:basedOn w:val="prastasis"/>
    <w:link w:val="DebesliotekstasDiagrama"/>
    <w:uiPriority w:val="99"/>
    <w:semiHidden/>
    <w:unhideWhenUsed/>
    <w:rsid w:val="00A2079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2079A"/>
    <w:rPr>
      <w:rFonts w:ascii="Tahoma" w:eastAsia="Times New Roman" w:hAnsi="Tahoma" w:cs="Tahoma"/>
      <w:sz w:val="16"/>
      <w:szCs w:val="16"/>
      <w:lang w:eastAsia="lt-LT"/>
    </w:rPr>
  </w:style>
  <w:style w:type="character" w:customStyle="1" w:styleId="clear1">
    <w:name w:val="clear1"/>
    <w:basedOn w:val="Numatytasispastraiposriftas"/>
    <w:rsid w:val="00F23414"/>
  </w:style>
  <w:style w:type="paragraph" w:styleId="Pavadinimas">
    <w:name w:val="Title"/>
    <w:basedOn w:val="prastasis"/>
    <w:link w:val="PavadinimasDiagrama"/>
    <w:uiPriority w:val="10"/>
    <w:qFormat/>
    <w:rsid w:val="00E73F27"/>
    <w:pPr>
      <w:ind w:firstLine="0"/>
      <w:jc w:val="center"/>
    </w:pPr>
    <w:rPr>
      <w:rFonts w:ascii="Times New Roman" w:eastAsia="Calibri" w:hAnsi="Times New Roman" w:cs="Times New Roman"/>
      <w:b/>
      <w:bCs/>
      <w:caps/>
      <w:sz w:val="24"/>
      <w:szCs w:val="24"/>
      <w:lang w:val="x-none" w:eastAsia="en-US"/>
    </w:rPr>
  </w:style>
  <w:style w:type="character" w:customStyle="1" w:styleId="PavadinimasDiagrama">
    <w:name w:val="Pavadinimas Diagrama"/>
    <w:basedOn w:val="Numatytasispastraiposriftas"/>
    <w:link w:val="Pavadinimas"/>
    <w:uiPriority w:val="10"/>
    <w:rsid w:val="00E73F27"/>
    <w:rPr>
      <w:rFonts w:ascii="Times New Roman" w:eastAsia="Calibri" w:hAnsi="Times New Roman" w:cs="Times New Roman"/>
      <w:b/>
      <w:bCs/>
      <w:caps/>
      <w:sz w:val="24"/>
      <w:szCs w:val="24"/>
      <w:lang w:val="x-none"/>
    </w:rPr>
  </w:style>
  <w:style w:type="character" w:customStyle="1" w:styleId="clear">
    <w:name w:val="clear"/>
    <w:basedOn w:val="Numatytasispastraiposriftas"/>
    <w:rsid w:val="00042E31"/>
  </w:style>
  <w:style w:type="paragraph" w:customStyle="1" w:styleId="taltipfb">
    <w:name w:val="taltipfb"/>
    <w:basedOn w:val="prastasis"/>
    <w:rsid w:val="001B0BB7"/>
    <w:pPr>
      <w:spacing w:before="100" w:beforeAutospacing="1" w:after="100" w:afterAutospacing="1"/>
      <w:ind w:firstLine="0"/>
    </w:pPr>
    <w:rPr>
      <w:rFonts w:ascii="Times New Roman" w:hAnsi="Times New Roman" w:cs="Times New Roman"/>
      <w:sz w:val="24"/>
      <w:szCs w:val="24"/>
    </w:rPr>
  </w:style>
  <w:style w:type="paragraph" w:customStyle="1" w:styleId="tajtip">
    <w:name w:val="tajtip"/>
    <w:basedOn w:val="prastasis"/>
    <w:rsid w:val="001B0BB7"/>
    <w:pPr>
      <w:spacing w:before="100" w:beforeAutospacing="1" w:after="100" w:afterAutospacing="1"/>
      <w:ind w:firstLine="0"/>
    </w:pPr>
    <w:rPr>
      <w:rFonts w:ascii="Times New Roman" w:hAnsi="Times New Roman" w:cs="Times New Roman"/>
      <w:sz w:val="24"/>
      <w:szCs w:val="24"/>
    </w:rPr>
  </w:style>
  <w:style w:type="character" w:customStyle="1" w:styleId="SraopastraipaDiagrama">
    <w:name w:val="Sąrašo pastraipa Diagrama"/>
    <w:aliases w:val="ERP-List Paragraph Diagrama,List Paragraph11 Diagrama,lp1 Diagrama,Bullet 1 Diagrama,Use Case List Paragraph Diagrama,List not in Table Diagrama,Bullet EY Diagrama,Buletai Diagrama,List Paragraph Red Diagrama,Numbering Diagrama"/>
    <w:link w:val="Sraopastraipa"/>
    <w:uiPriority w:val="99"/>
    <w:qFormat/>
    <w:locked/>
    <w:rsid w:val="00D962C1"/>
    <w:rPr>
      <w:rFonts w:ascii="Arial" w:eastAsia="Times New Roman" w:hAnsi="Arial" w:cs="Arial"/>
      <w:sz w:val="20"/>
      <w:szCs w:val="20"/>
      <w:lang w:eastAsia="lt-LT"/>
    </w:rPr>
  </w:style>
  <w:style w:type="paragraph" w:customStyle="1" w:styleId="Pagrindinistekstas1">
    <w:name w:val="Pagrindinis tekstas1"/>
    <w:rsid w:val="000B59AD"/>
    <w:pPr>
      <w:spacing w:after="0" w:line="240" w:lineRule="auto"/>
      <w:ind w:firstLine="312"/>
      <w:jc w:val="both"/>
    </w:pPr>
    <w:rPr>
      <w:rFonts w:ascii="TimesLT" w:eastAsia="Times New Roman" w:hAnsi="TimesLT" w:cs="Times New Roman"/>
      <w:sz w:val="20"/>
      <w:szCs w:val="20"/>
      <w:lang w:val="en-GB"/>
    </w:rPr>
  </w:style>
  <w:style w:type="table" w:styleId="Lentelstinklelis">
    <w:name w:val="Table Grid"/>
    <w:basedOn w:val="prastojilentel"/>
    <w:uiPriority w:val="59"/>
    <w:rsid w:val="00FC0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umatytasispastraiposriftas"/>
    <w:uiPriority w:val="99"/>
    <w:semiHidden/>
    <w:unhideWhenUsed/>
    <w:rsid w:val="00FC006C"/>
    <w:rPr>
      <w:color w:val="605E5C"/>
      <w:shd w:val="clear" w:color="auto" w:fill="E1DFDD"/>
    </w:rPr>
  </w:style>
  <w:style w:type="character" w:customStyle="1" w:styleId="Internetosaitas">
    <w:name w:val="Interneto saitas"/>
    <w:basedOn w:val="Numatytasispastraiposriftas"/>
    <w:uiPriority w:val="99"/>
    <w:unhideWhenUsed/>
    <w:rsid w:val="00697BD7"/>
    <w:rPr>
      <w:color w:val="0000FF" w:themeColor="hyperlink"/>
      <w:u w:val="single"/>
    </w:rPr>
  </w:style>
  <w:style w:type="table" w:customStyle="1" w:styleId="Lentelstinklelis1">
    <w:name w:val="Lentelės tinklelis1"/>
    <w:basedOn w:val="prastojilentel"/>
    <w:next w:val="Lentelstinklelis"/>
    <w:uiPriority w:val="59"/>
    <w:rsid w:val="00697BD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406D81"/>
    <w:pPr>
      <w:spacing w:after="0" w:line="240" w:lineRule="auto"/>
    </w:pPr>
    <w:rPr>
      <w:rFonts w:ascii="Arial" w:eastAsia="Times New Roman" w:hAnsi="Arial" w:cs="Arial"/>
      <w:sz w:val="20"/>
      <w:szCs w:val="20"/>
      <w:lang w:eastAsia="lt-LT"/>
    </w:rPr>
  </w:style>
  <w:style w:type="character" w:customStyle="1" w:styleId="UnresolvedMention2">
    <w:name w:val="Unresolved Mention2"/>
    <w:basedOn w:val="Numatytasispastraiposriftas"/>
    <w:uiPriority w:val="99"/>
    <w:semiHidden/>
    <w:unhideWhenUsed/>
    <w:rsid w:val="0033162C"/>
    <w:rPr>
      <w:color w:val="605E5C"/>
      <w:shd w:val="clear" w:color="auto" w:fill="E1DFDD"/>
    </w:rPr>
  </w:style>
  <w:style w:type="character" w:customStyle="1" w:styleId="UnresolvedMention3">
    <w:name w:val="Unresolved Mention3"/>
    <w:basedOn w:val="Numatytasispastraiposriftas"/>
    <w:uiPriority w:val="99"/>
    <w:semiHidden/>
    <w:unhideWhenUsed/>
    <w:rsid w:val="00B5031E"/>
    <w:rPr>
      <w:color w:val="605E5C"/>
      <w:shd w:val="clear" w:color="auto" w:fill="E1DFDD"/>
    </w:rPr>
  </w:style>
  <w:style w:type="table" w:customStyle="1" w:styleId="prastojilentel1">
    <w:name w:val="Įprastoji lentelė1"/>
    <w:uiPriority w:val="99"/>
    <w:semiHidden/>
    <w:rsid w:val="00AB4C07"/>
    <w:pPr>
      <w:spacing w:after="0" w:line="240" w:lineRule="auto"/>
    </w:pPr>
    <w:rPr>
      <w:lang w:val="en-US"/>
    </w:rPr>
    <w:tblPr>
      <w:tblCellMar>
        <w:top w:w="0" w:type="dxa"/>
        <w:left w:w="108" w:type="dxa"/>
        <w:bottom w:w="0" w:type="dxa"/>
        <w:right w:w="108" w:type="dxa"/>
      </w:tblCellMar>
    </w:tblPr>
  </w:style>
  <w:style w:type="character" w:customStyle="1" w:styleId="Neapdorotaspaminjimas1">
    <w:name w:val="Neapdorotas paminėjimas1"/>
    <w:basedOn w:val="Numatytasispastraiposriftas"/>
    <w:uiPriority w:val="99"/>
    <w:semiHidden/>
    <w:unhideWhenUsed/>
    <w:rsid w:val="00B41D52"/>
    <w:rPr>
      <w:color w:val="605E5C"/>
      <w:shd w:val="clear" w:color="auto" w:fill="E1DFDD"/>
    </w:rPr>
  </w:style>
  <w:style w:type="paragraph" w:customStyle="1" w:styleId="ISTATYMAS">
    <w:name w:val="ISTATYMAS"/>
    <w:rsid w:val="00324D51"/>
    <w:pPr>
      <w:spacing w:after="0" w:line="240" w:lineRule="auto"/>
      <w:jc w:val="center"/>
    </w:pPr>
    <w:rPr>
      <w:rFonts w:ascii="TimesLT" w:eastAsia="Times New Roman" w:hAnsi="TimesLT" w:cs="Times New Roman"/>
      <w:sz w:val="20"/>
      <w:szCs w:val="20"/>
      <w:lang w:val="en-GB"/>
    </w:rPr>
  </w:style>
  <w:style w:type="paragraph" w:customStyle="1" w:styleId="istatymas0">
    <w:name w:val="istatymas"/>
    <w:basedOn w:val="prastasis"/>
    <w:uiPriority w:val="99"/>
    <w:rsid w:val="00AC3E5E"/>
    <w:pPr>
      <w:spacing w:before="100" w:beforeAutospacing="1" w:after="100" w:afterAutospacing="1"/>
      <w:ind w:firstLine="0"/>
    </w:pPr>
    <w:rPr>
      <w:rFonts w:ascii="Times New Roman" w:hAnsi="Times New Roman" w:cs="Times New Roman"/>
      <w:sz w:val="24"/>
      <w:szCs w:val="24"/>
    </w:rPr>
  </w:style>
  <w:style w:type="paragraph" w:customStyle="1" w:styleId="bodytext10pt">
    <w:name w:val="body text 10pt"/>
    <w:basedOn w:val="prastasis"/>
    <w:qFormat/>
    <w:rsid w:val="00BB09AB"/>
    <w:pPr>
      <w:tabs>
        <w:tab w:val="left" w:pos="740"/>
      </w:tabs>
      <w:ind w:left="-284" w:right="-144" w:firstLine="0"/>
    </w:pPr>
    <w:rPr>
      <w:rFonts w:ascii="DM Sans" w:eastAsiaTheme="minorHAnsi" w:hAnsi="DM Sans"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1037">
      <w:bodyDiv w:val="1"/>
      <w:marLeft w:val="0"/>
      <w:marRight w:val="0"/>
      <w:marTop w:val="0"/>
      <w:marBottom w:val="0"/>
      <w:divBdr>
        <w:top w:val="none" w:sz="0" w:space="0" w:color="auto"/>
        <w:left w:val="none" w:sz="0" w:space="0" w:color="auto"/>
        <w:bottom w:val="none" w:sz="0" w:space="0" w:color="auto"/>
        <w:right w:val="none" w:sz="0" w:space="0" w:color="auto"/>
      </w:divBdr>
      <w:divsChild>
        <w:div w:id="239945423">
          <w:marLeft w:val="0"/>
          <w:marRight w:val="0"/>
          <w:marTop w:val="0"/>
          <w:marBottom w:val="0"/>
          <w:divBdr>
            <w:top w:val="none" w:sz="0" w:space="0" w:color="auto"/>
            <w:left w:val="none" w:sz="0" w:space="0" w:color="auto"/>
            <w:bottom w:val="none" w:sz="0" w:space="0" w:color="auto"/>
            <w:right w:val="none" w:sz="0" w:space="0" w:color="auto"/>
          </w:divBdr>
          <w:divsChild>
            <w:div w:id="1444617955">
              <w:marLeft w:val="0"/>
              <w:marRight w:val="0"/>
              <w:marTop w:val="0"/>
              <w:marBottom w:val="0"/>
              <w:divBdr>
                <w:top w:val="none" w:sz="0" w:space="0" w:color="auto"/>
                <w:left w:val="none" w:sz="0" w:space="0" w:color="auto"/>
                <w:bottom w:val="none" w:sz="0" w:space="0" w:color="auto"/>
                <w:right w:val="none" w:sz="0" w:space="0" w:color="auto"/>
              </w:divBdr>
              <w:divsChild>
                <w:div w:id="685592871">
                  <w:marLeft w:val="0"/>
                  <w:marRight w:val="0"/>
                  <w:marTop w:val="0"/>
                  <w:marBottom w:val="0"/>
                  <w:divBdr>
                    <w:top w:val="none" w:sz="0" w:space="0" w:color="auto"/>
                    <w:left w:val="none" w:sz="0" w:space="0" w:color="auto"/>
                    <w:bottom w:val="none" w:sz="0" w:space="0" w:color="auto"/>
                    <w:right w:val="none" w:sz="0" w:space="0" w:color="auto"/>
                  </w:divBdr>
                  <w:divsChild>
                    <w:div w:id="252323050">
                      <w:marLeft w:val="0"/>
                      <w:marRight w:val="0"/>
                      <w:marTop w:val="0"/>
                      <w:marBottom w:val="0"/>
                      <w:divBdr>
                        <w:top w:val="none" w:sz="0" w:space="0" w:color="auto"/>
                        <w:left w:val="none" w:sz="0" w:space="0" w:color="auto"/>
                        <w:bottom w:val="none" w:sz="0" w:space="0" w:color="auto"/>
                        <w:right w:val="none" w:sz="0" w:space="0" w:color="auto"/>
                      </w:divBdr>
                      <w:divsChild>
                        <w:div w:id="10155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9590">
      <w:bodyDiv w:val="1"/>
      <w:marLeft w:val="0"/>
      <w:marRight w:val="0"/>
      <w:marTop w:val="0"/>
      <w:marBottom w:val="0"/>
      <w:divBdr>
        <w:top w:val="none" w:sz="0" w:space="0" w:color="auto"/>
        <w:left w:val="none" w:sz="0" w:space="0" w:color="auto"/>
        <w:bottom w:val="none" w:sz="0" w:space="0" w:color="auto"/>
        <w:right w:val="none" w:sz="0" w:space="0" w:color="auto"/>
      </w:divBdr>
    </w:div>
    <w:div w:id="196549616">
      <w:bodyDiv w:val="1"/>
      <w:marLeft w:val="0"/>
      <w:marRight w:val="0"/>
      <w:marTop w:val="0"/>
      <w:marBottom w:val="0"/>
      <w:divBdr>
        <w:top w:val="none" w:sz="0" w:space="0" w:color="auto"/>
        <w:left w:val="none" w:sz="0" w:space="0" w:color="auto"/>
        <w:bottom w:val="none" w:sz="0" w:space="0" w:color="auto"/>
        <w:right w:val="none" w:sz="0" w:space="0" w:color="auto"/>
      </w:divBdr>
      <w:divsChild>
        <w:div w:id="1190680479">
          <w:marLeft w:val="0"/>
          <w:marRight w:val="0"/>
          <w:marTop w:val="0"/>
          <w:marBottom w:val="0"/>
          <w:divBdr>
            <w:top w:val="none" w:sz="0" w:space="0" w:color="auto"/>
            <w:left w:val="none" w:sz="0" w:space="0" w:color="auto"/>
            <w:bottom w:val="none" w:sz="0" w:space="0" w:color="auto"/>
            <w:right w:val="none" w:sz="0" w:space="0" w:color="auto"/>
          </w:divBdr>
          <w:divsChild>
            <w:div w:id="1705058962">
              <w:marLeft w:val="0"/>
              <w:marRight w:val="0"/>
              <w:marTop w:val="0"/>
              <w:marBottom w:val="0"/>
              <w:divBdr>
                <w:top w:val="none" w:sz="0" w:space="0" w:color="auto"/>
                <w:left w:val="none" w:sz="0" w:space="0" w:color="auto"/>
                <w:bottom w:val="none" w:sz="0" w:space="0" w:color="auto"/>
                <w:right w:val="none" w:sz="0" w:space="0" w:color="auto"/>
              </w:divBdr>
              <w:divsChild>
                <w:div w:id="107163604">
                  <w:marLeft w:val="0"/>
                  <w:marRight w:val="0"/>
                  <w:marTop w:val="0"/>
                  <w:marBottom w:val="0"/>
                  <w:divBdr>
                    <w:top w:val="none" w:sz="0" w:space="0" w:color="auto"/>
                    <w:left w:val="none" w:sz="0" w:space="0" w:color="auto"/>
                    <w:bottom w:val="none" w:sz="0" w:space="0" w:color="auto"/>
                    <w:right w:val="none" w:sz="0" w:space="0" w:color="auto"/>
                  </w:divBdr>
                  <w:divsChild>
                    <w:div w:id="587079432">
                      <w:marLeft w:val="0"/>
                      <w:marRight w:val="0"/>
                      <w:marTop w:val="0"/>
                      <w:marBottom w:val="0"/>
                      <w:divBdr>
                        <w:top w:val="none" w:sz="0" w:space="0" w:color="auto"/>
                        <w:left w:val="none" w:sz="0" w:space="0" w:color="auto"/>
                        <w:bottom w:val="none" w:sz="0" w:space="0" w:color="auto"/>
                        <w:right w:val="none" w:sz="0" w:space="0" w:color="auto"/>
                      </w:divBdr>
                      <w:divsChild>
                        <w:div w:id="1556355612">
                          <w:marLeft w:val="0"/>
                          <w:marRight w:val="0"/>
                          <w:marTop w:val="0"/>
                          <w:marBottom w:val="0"/>
                          <w:divBdr>
                            <w:top w:val="none" w:sz="0" w:space="0" w:color="auto"/>
                            <w:left w:val="none" w:sz="0" w:space="0" w:color="auto"/>
                            <w:bottom w:val="none" w:sz="0" w:space="0" w:color="auto"/>
                            <w:right w:val="none" w:sz="0" w:space="0" w:color="auto"/>
                          </w:divBdr>
                          <w:divsChild>
                            <w:div w:id="18849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263799">
      <w:bodyDiv w:val="1"/>
      <w:marLeft w:val="0"/>
      <w:marRight w:val="0"/>
      <w:marTop w:val="0"/>
      <w:marBottom w:val="0"/>
      <w:divBdr>
        <w:top w:val="none" w:sz="0" w:space="0" w:color="auto"/>
        <w:left w:val="none" w:sz="0" w:space="0" w:color="auto"/>
        <w:bottom w:val="none" w:sz="0" w:space="0" w:color="auto"/>
        <w:right w:val="none" w:sz="0" w:space="0" w:color="auto"/>
      </w:divBdr>
    </w:div>
    <w:div w:id="1101993720">
      <w:bodyDiv w:val="1"/>
      <w:marLeft w:val="0"/>
      <w:marRight w:val="0"/>
      <w:marTop w:val="0"/>
      <w:marBottom w:val="0"/>
      <w:divBdr>
        <w:top w:val="none" w:sz="0" w:space="0" w:color="auto"/>
        <w:left w:val="none" w:sz="0" w:space="0" w:color="auto"/>
        <w:bottom w:val="none" w:sz="0" w:space="0" w:color="auto"/>
        <w:right w:val="none" w:sz="0" w:space="0" w:color="auto"/>
      </w:divBdr>
      <w:divsChild>
        <w:div w:id="9455039">
          <w:marLeft w:val="0"/>
          <w:marRight w:val="0"/>
          <w:marTop w:val="0"/>
          <w:marBottom w:val="0"/>
          <w:divBdr>
            <w:top w:val="none" w:sz="0" w:space="0" w:color="auto"/>
            <w:left w:val="none" w:sz="0" w:space="0" w:color="auto"/>
            <w:bottom w:val="none" w:sz="0" w:space="0" w:color="auto"/>
            <w:right w:val="none" w:sz="0" w:space="0" w:color="auto"/>
          </w:divBdr>
          <w:divsChild>
            <w:div w:id="1274283795">
              <w:marLeft w:val="0"/>
              <w:marRight w:val="0"/>
              <w:marTop w:val="0"/>
              <w:marBottom w:val="0"/>
              <w:divBdr>
                <w:top w:val="none" w:sz="0" w:space="0" w:color="auto"/>
                <w:left w:val="none" w:sz="0" w:space="0" w:color="auto"/>
                <w:bottom w:val="none" w:sz="0" w:space="0" w:color="auto"/>
                <w:right w:val="none" w:sz="0" w:space="0" w:color="auto"/>
              </w:divBdr>
              <w:divsChild>
                <w:div w:id="1276711519">
                  <w:marLeft w:val="0"/>
                  <w:marRight w:val="0"/>
                  <w:marTop w:val="0"/>
                  <w:marBottom w:val="0"/>
                  <w:divBdr>
                    <w:top w:val="none" w:sz="0" w:space="0" w:color="auto"/>
                    <w:left w:val="none" w:sz="0" w:space="0" w:color="auto"/>
                    <w:bottom w:val="none" w:sz="0" w:space="0" w:color="auto"/>
                    <w:right w:val="none" w:sz="0" w:space="0" w:color="auto"/>
                  </w:divBdr>
                  <w:divsChild>
                    <w:div w:id="500893501">
                      <w:marLeft w:val="0"/>
                      <w:marRight w:val="0"/>
                      <w:marTop w:val="0"/>
                      <w:marBottom w:val="0"/>
                      <w:divBdr>
                        <w:top w:val="none" w:sz="0" w:space="0" w:color="auto"/>
                        <w:left w:val="none" w:sz="0" w:space="0" w:color="auto"/>
                        <w:bottom w:val="none" w:sz="0" w:space="0" w:color="auto"/>
                        <w:right w:val="none" w:sz="0" w:space="0" w:color="auto"/>
                      </w:divBdr>
                      <w:divsChild>
                        <w:div w:id="3144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938884">
      <w:bodyDiv w:val="1"/>
      <w:marLeft w:val="0"/>
      <w:marRight w:val="0"/>
      <w:marTop w:val="0"/>
      <w:marBottom w:val="0"/>
      <w:divBdr>
        <w:top w:val="none" w:sz="0" w:space="0" w:color="auto"/>
        <w:left w:val="none" w:sz="0" w:space="0" w:color="auto"/>
        <w:bottom w:val="none" w:sz="0" w:space="0" w:color="auto"/>
        <w:right w:val="none" w:sz="0" w:space="0" w:color="auto"/>
      </w:divBdr>
      <w:divsChild>
        <w:div w:id="1042168794">
          <w:marLeft w:val="0"/>
          <w:marRight w:val="0"/>
          <w:marTop w:val="0"/>
          <w:marBottom w:val="0"/>
          <w:divBdr>
            <w:top w:val="none" w:sz="0" w:space="0" w:color="auto"/>
            <w:left w:val="none" w:sz="0" w:space="0" w:color="auto"/>
            <w:bottom w:val="none" w:sz="0" w:space="0" w:color="auto"/>
            <w:right w:val="none" w:sz="0" w:space="0" w:color="auto"/>
          </w:divBdr>
          <w:divsChild>
            <w:div w:id="1540320615">
              <w:marLeft w:val="0"/>
              <w:marRight w:val="0"/>
              <w:marTop w:val="0"/>
              <w:marBottom w:val="0"/>
              <w:divBdr>
                <w:top w:val="none" w:sz="0" w:space="0" w:color="auto"/>
                <w:left w:val="none" w:sz="0" w:space="0" w:color="auto"/>
                <w:bottom w:val="none" w:sz="0" w:space="0" w:color="auto"/>
                <w:right w:val="none" w:sz="0" w:space="0" w:color="auto"/>
              </w:divBdr>
              <w:divsChild>
                <w:div w:id="1873566372">
                  <w:marLeft w:val="0"/>
                  <w:marRight w:val="0"/>
                  <w:marTop w:val="0"/>
                  <w:marBottom w:val="0"/>
                  <w:divBdr>
                    <w:top w:val="none" w:sz="0" w:space="0" w:color="auto"/>
                    <w:left w:val="none" w:sz="0" w:space="0" w:color="auto"/>
                    <w:bottom w:val="none" w:sz="0" w:space="0" w:color="auto"/>
                    <w:right w:val="none" w:sz="0" w:space="0" w:color="auto"/>
                  </w:divBdr>
                  <w:divsChild>
                    <w:div w:id="70276295">
                      <w:marLeft w:val="0"/>
                      <w:marRight w:val="0"/>
                      <w:marTop w:val="0"/>
                      <w:marBottom w:val="0"/>
                      <w:divBdr>
                        <w:top w:val="none" w:sz="0" w:space="0" w:color="auto"/>
                        <w:left w:val="none" w:sz="0" w:space="0" w:color="auto"/>
                        <w:bottom w:val="none" w:sz="0" w:space="0" w:color="auto"/>
                        <w:right w:val="none" w:sz="0" w:space="0" w:color="auto"/>
                      </w:divBdr>
                      <w:divsChild>
                        <w:div w:id="3417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1642">
      <w:bodyDiv w:val="1"/>
      <w:marLeft w:val="0"/>
      <w:marRight w:val="0"/>
      <w:marTop w:val="0"/>
      <w:marBottom w:val="0"/>
      <w:divBdr>
        <w:top w:val="none" w:sz="0" w:space="0" w:color="auto"/>
        <w:left w:val="none" w:sz="0" w:space="0" w:color="auto"/>
        <w:bottom w:val="none" w:sz="0" w:space="0" w:color="auto"/>
        <w:right w:val="none" w:sz="0" w:space="0" w:color="auto"/>
      </w:divBdr>
    </w:div>
    <w:div w:id="172274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tpagalba@vrm.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82B885A6FC0E2542A9BC9EE64DDD2771" ma:contentTypeVersion="16" ma:contentTypeDescription="Kurkite naują dokumentą." ma:contentTypeScope="" ma:versionID="bcf6b981d14138b600f2e5208be050b3">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a37361d004bf0bd6b64ec7e5ade35e8c"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Vaizdų žymė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b82805b-4725-417c-9992-107fa9b8f2e4" xsi:nil="true"/>
    <lcf76f155ced4ddcb4097134ff3c332f xmlns="dae36cbf-93a9-442d-a8f3-11e84dab39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A9E7CC-03A5-4521-A2FA-E98B21F610E9}">
  <ds:schemaRefs>
    <ds:schemaRef ds:uri="http://schemas.microsoft.com/sharepoint/v3/contenttype/forms"/>
  </ds:schemaRefs>
</ds:datastoreItem>
</file>

<file path=customXml/itemProps2.xml><?xml version="1.0" encoding="utf-8"?>
<ds:datastoreItem xmlns:ds="http://schemas.openxmlformats.org/officeDocument/2006/customXml" ds:itemID="{CB1C71F2-619E-4ED8-9BAA-A07DFD5AC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A0512-7025-4AA8-AC36-61ADA8645F4C}">
  <ds:schemaRefs>
    <ds:schemaRef ds:uri="http://schemas.openxmlformats.org/officeDocument/2006/bibliography"/>
  </ds:schemaRefs>
</ds:datastoreItem>
</file>

<file path=customXml/itemProps4.xml><?xml version="1.0" encoding="utf-8"?>
<ds:datastoreItem xmlns:ds="http://schemas.openxmlformats.org/officeDocument/2006/customXml" ds:itemID="{EAE4A7CE-8B13-46FB-8732-95C3F3681F8E}">
  <ds:schemaRefs>
    <ds:schemaRef ds:uri="http://schemas.microsoft.com/office/2006/metadata/properties"/>
    <ds:schemaRef ds:uri="http://schemas.microsoft.com/office/infopath/2007/PartnerControls"/>
    <ds:schemaRef ds:uri="fb82805b-4725-417c-9992-107fa9b8f2e4"/>
    <ds:schemaRef ds:uri="dae36cbf-93a9-442d-a8f3-11e84dab39c7"/>
  </ds:schemaRefs>
</ds:datastoreItem>
</file>

<file path=docMetadata/LabelInfo.xml><?xml version="1.0" encoding="utf-8"?>
<clbl:labelList xmlns:clbl="http://schemas.microsoft.com/office/2020/mipLabelMetadata">
  <clbl:label id="{499f5b44-9d64-49b5-ab1b-1935215bbc28}" enabled="1" method="Privileged" siteId="{e06b362b-4101-487e-ac7c-ade9d4cc404e}" removed="0"/>
</clbl:labelList>
</file>

<file path=docProps/app.xml><?xml version="1.0" encoding="utf-8"?>
<Properties xmlns="http://schemas.openxmlformats.org/officeDocument/2006/extended-properties" xmlns:vt="http://schemas.openxmlformats.org/officeDocument/2006/docPropsVTypes">
  <Template>Normal</Template>
  <TotalTime>521</TotalTime>
  <Pages>6</Pages>
  <Words>7998</Words>
  <Characters>4559</Characters>
  <Application>Microsoft Office Word</Application>
  <DocSecurity>0</DocSecurity>
  <Lines>37</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vrm</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Matuizienė</dc:creator>
  <cp:keywords/>
  <cp:lastModifiedBy>Eglė Matuizienė</cp:lastModifiedBy>
  <cp:revision>36</cp:revision>
  <cp:lastPrinted>2020-01-15T18:49:00Z</cp:lastPrinted>
  <dcterms:created xsi:type="dcterms:W3CDTF">2024-11-22T09:02:00Z</dcterms:created>
  <dcterms:modified xsi:type="dcterms:W3CDTF">2025-06-19T10:22:00Z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